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0ADE" w14:textId="77777777" w:rsidR="00CB2625" w:rsidRPr="0053678D" w:rsidRDefault="00CB2625" w:rsidP="00CB2625">
      <w:pPr>
        <w:pStyle w:val="IOP-CS-Title"/>
        <w:jc w:val="both"/>
      </w:pPr>
      <w:r w:rsidRPr="005879B1">
        <w:t xml:space="preserve">Exploring the Efficacy of </w:t>
      </w:r>
      <w:r>
        <w:t>TikTok</w:t>
      </w:r>
      <w:r w:rsidRPr="005879B1">
        <w:t xml:space="preserve"> and </w:t>
      </w:r>
      <w:proofErr w:type="spellStart"/>
      <w:r w:rsidRPr="005879B1">
        <w:t>Edlink</w:t>
      </w:r>
      <w:proofErr w:type="spellEnd"/>
      <w:r w:rsidRPr="005879B1">
        <w:t xml:space="preserve"> in </w:t>
      </w:r>
      <w:r>
        <w:t>Enhancing</w:t>
      </w:r>
      <w:r w:rsidRPr="005879B1">
        <w:t xml:space="preserve"> ESP Students' Speaking Skill:  </w:t>
      </w:r>
      <w:r>
        <w:t>A</w:t>
      </w:r>
      <w:r w:rsidRPr="005879B1">
        <w:t xml:space="preserve"> </w:t>
      </w:r>
      <w:r>
        <w:t>Mixed-Method</w:t>
      </w:r>
      <w:r w:rsidRPr="005879B1">
        <w:t xml:space="preserve"> Study on Mechanical Engineering </w:t>
      </w:r>
      <w:r>
        <w:t>Students</w:t>
      </w:r>
    </w:p>
    <w:p w14:paraId="54BCA523" w14:textId="77777777" w:rsidR="00CB2625" w:rsidRDefault="00CB2625" w:rsidP="00CB2625">
      <w:pPr>
        <w:spacing w:after="240"/>
        <w:ind w:left="1418"/>
        <w:jc w:val="both"/>
        <w:rPr>
          <w:rFonts w:ascii="Cambria" w:hAnsi="Cambria"/>
          <w:b/>
          <w:bCs/>
        </w:rPr>
      </w:pPr>
      <w:r w:rsidRPr="00EA610B">
        <w:rPr>
          <w:rFonts w:ascii="Cambria" w:hAnsi="Cambria"/>
          <w:b/>
          <w:bCs/>
        </w:rPr>
        <w:t xml:space="preserve">Rahma </w:t>
      </w:r>
      <w:proofErr w:type="spellStart"/>
      <w:r w:rsidRPr="00EA610B">
        <w:rPr>
          <w:rFonts w:ascii="Cambria" w:hAnsi="Cambria"/>
          <w:b/>
          <w:bCs/>
        </w:rPr>
        <w:t>Pitria</w:t>
      </w:r>
      <w:proofErr w:type="spellEnd"/>
      <w:r w:rsidRPr="00EA610B">
        <w:rPr>
          <w:rFonts w:ascii="Cambria" w:hAnsi="Cambria"/>
          <w:b/>
          <w:bCs/>
        </w:rPr>
        <w:t xml:space="preserve"> Ningsih</w:t>
      </w:r>
      <w:r>
        <w:rPr>
          <w:rFonts w:ascii="Cambria" w:hAnsi="Cambria"/>
          <w:b/>
          <w:bCs/>
          <w:vertAlign w:val="superscript"/>
        </w:rPr>
        <w:t>1*</w:t>
      </w:r>
      <w:r>
        <w:rPr>
          <w:rFonts w:ascii="Cambria" w:hAnsi="Cambria"/>
          <w:b/>
          <w:bCs/>
        </w:rPr>
        <w:t xml:space="preserve">, </w:t>
      </w:r>
      <w:r w:rsidRPr="00DE6092">
        <w:rPr>
          <w:rFonts w:ascii="Cambria" w:hAnsi="Cambria"/>
          <w:b/>
          <w:bCs/>
        </w:rPr>
        <w:t>Elsa Rosalina</w:t>
      </w:r>
      <w:r>
        <w:rPr>
          <w:rFonts w:ascii="Cambria" w:hAnsi="Cambria"/>
          <w:b/>
          <w:bCs/>
          <w:vertAlign w:val="superscript"/>
        </w:rPr>
        <w:t>2</w:t>
      </w:r>
      <w:r>
        <w:rPr>
          <w:rFonts w:ascii="Cambria" w:hAnsi="Cambria"/>
          <w:b/>
          <w:bCs/>
        </w:rPr>
        <w:t xml:space="preserve">, </w:t>
      </w:r>
      <w:proofErr w:type="spellStart"/>
      <w:r w:rsidRPr="00DE6092">
        <w:rPr>
          <w:rFonts w:ascii="Cambria" w:hAnsi="Cambria"/>
          <w:b/>
          <w:bCs/>
        </w:rPr>
        <w:t>Vebrianti</w:t>
      </w:r>
      <w:proofErr w:type="spellEnd"/>
      <w:r w:rsidRPr="00DE6092">
        <w:rPr>
          <w:rFonts w:ascii="Cambria" w:hAnsi="Cambria"/>
          <w:b/>
          <w:bCs/>
        </w:rPr>
        <w:t xml:space="preserve"> Umar</w:t>
      </w:r>
      <w:r>
        <w:rPr>
          <w:rFonts w:ascii="Cambria" w:hAnsi="Cambria"/>
          <w:b/>
          <w:bCs/>
          <w:vertAlign w:val="superscript"/>
        </w:rPr>
        <w:t>3</w:t>
      </w:r>
      <w:r>
        <w:rPr>
          <w:rFonts w:ascii="Cambria" w:hAnsi="Cambria"/>
          <w:b/>
          <w:bCs/>
        </w:rPr>
        <w:t xml:space="preserve">, </w:t>
      </w:r>
      <w:r w:rsidRPr="00DE6092">
        <w:rPr>
          <w:rFonts w:ascii="Cambria" w:hAnsi="Cambria"/>
          <w:b/>
          <w:bCs/>
        </w:rPr>
        <w:t>Nasrullah Nasrullah</w:t>
      </w:r>
      <w:proofErr w:type="gramStart"/>
      <w:r>
        <w:rPr>
          <w:rFonts w:ascii="Cambria" w:hAnsi="Cambria"/>
          <w:b/>
          <w:bCs/>
          <w:vertAlign w:val="superscript"/>
        </w:rPr>
        <w:t>4</w:t>
      </w:r>
      <w:r>
        <w:rPr>
          <w:rFonts w:ascii="Cambria" w:hAnsi="Cambria"/>
          <w:b/>
          <w:bCs/>
        </w:rPr>
        <w:t xml:space="preserve">, </w:t>
      </w:r>
      <w:r>
        <w:rPr>
          <w:rFonts w:ascii="Cambria" w:hAnsi="Cambria"/>
          <w:b/>
          <w:bCs/>
          <w:vertAlign w:val="superscript"/>
        </w:rPr>
        <w:t xml:space="preserve"> </w:t>
      </w:r>
      <w:r>
        <w:rPr>
          <w:rFonts w:ascii="Cambria" w:hAnsi="Cambria"/>
          <w:b/>
          <w:bCs/>
        </w:rPr>
        <w:t>and</w:t>
      </w:r>
      <w:proofErr w:type="gramEnd"/>
      <w:r>
        <w:rPr>
          <w:rFonts w:ascii="Cambria" w:hAnsi="Cambria"/>
          <w:b/>
          <w:bCs/>
        </w:rPr>
        <w:t xml:space="preserve"> </w:t>
      </w:r>
      <w:r w:rsidRPr="00DE6092">
        <w:rPr>
          <w:rFonts w:ascii="Cambria" w:hAnsi="Cambria"/>
          <w:b/>
          <w:bCs/>
        </w:rPr>
        <w:t>Yansyah</w:t>
      </w:r>
      <w:r>
        <w:rPr>
          <w:rFonts w:ascii="Cambria" w:hAnsi="Cambria"/>
          <w:b/>
          <w:bCs/>
          <w:vertAlign w:val="superscript"/>
        </w:rPr>
        <w:t>1</w:t>
      </w:r>
    </w:p>
    <w:p w14:paraId="64181C49" w14:textId="77777777" w:rsidR="00CB2625" w:rsidRDefault="00CB2625" w:rsidP="00CB2625">
      <w:pPr>
        <w:pStyle w:val="IOP-CS-Affiliation"/>
        <w:jc w:val="both"/>
      </w:pPr>
      <w:r w:rsidRPr="00890A2C">
        <w:rPr>
          <w:vertAlign w:val="superscript"/>
        </w:rPr>
        <w:t xml:space="preserve">1 </w:t>
      </w:r>
      <w:proofErr w:type="spellStart"/>
      <w:r w:rsidRPr="00BF042D">
        <w:t>Politeknik</w:t>
      </w:r>
      <w:proofErr w:type="spellEnd"/>
      <w:r w:rsidRPr="00BF042D">
        <w:t xml:space="preserve"> Negeri Banjarmasin, Department of Mechanical Engineering, 70123, Kota Banjarmasin, Kalimantan Selatan, Indonesia </w:t>
      </w:r>
    </w:p>
    <w:p w14:paraId="0C01FDEE" w14:textId="77777777" w:rsidR="00CB2625" w:rsidRDefault="00CB2625" w:rsidP="00CB2625">
      <w:pPr>
        <w:pStyle w:val="IOP-CS-Affiliation"/>
        <w:jc w:val="both"/>
      </w:pPr>
      <w:r w:rsidRPr="00890A2C">
        <w:rPr>
          <w:vertAlign w:val="superscript"/>
        </w:rPr>
        <w:t xml:space="preserve">2 </w:t>
      </w:r>
      <w:proofErr w:type="spellStart"/>
      <w:r>
        <w:t>Lambung</w:t>
      </w:r>
      <w:proofErr w:type="spellEnd"/>
      <w:r>
        <w:t xml:space="preserve"> </w:t>
      </w:r>
      <w:proofErr w:type="spellStart"/>
      <w:r>
        <w:t>Mangkurat</w:t>
      </w:r>
      <w:proofErr w:type="spellEnd"/>
      <w:r>
        <w:t xml:space="preserve"> University, English Department, 70123 Banjarmasin, South Kalimantan, Indonesia</w:t>
      </w:r>
    </w:p>
    <w:p w14:paraId="43774C08" w14:textId="77777777" w:rsidR="00CB2625" w:rsidRDefault="00CB2625" w:rsidP="00CB2625">
      <w:pPr>
        <w:pStyle w:val="IOP-CS-Affiliation"/>
        <w:jc w:val="both"/>
      </w:pPr>
      <w:r>
        <w:rPr>
          <w:vertAlign w:val="superscript"/>
        </w:rPr>
        <w:t>3</w:t>
      </w:r>
      <w:r w:rsidRPr="00890A2C">
        <w:rPr>
          <w:vertAlign w:val="superscript"/>
        </w:rPr>
        <w:t xml:space="preserve"> </w:t>
      </w:r>
      <w:r w:rsidRPr="00DE6092">
        <w:t xml:space="preserve">STKIP Islam </w:t>
      </w:r>
      <w:proofErr w:type="spellStart"/>
      <w:r w:rsidRPr="00DE6092">
        <w:t>Sabilal</w:t>
      </w:r>
      <w:proofErr w:type="spellEnd"/>
      <w:r w:rsidRPr="00DE6092">
        <w:t xml:space="preserve"> </w:t>
      </w:r>
      <w:proofErr w:type="spellStart"/>
      <w:r w:rsidRPr="00DE6092">
        <w:t>Muhtadin</w:t>
      </w:r>
      <w:proofErr w:type="spellEnd"/>
      <w:r>
        <w:t xml:space="preserve">, </w:t>
      </w:r>
      <w:r w:rsidRPr="00DE6092">
        <w:t>70122</w:t>
      </w:r>
      <w:r>
        <w:t>,</w:t>
      </w:r>
      <w:r w:rsidRPr="00DE6092">
        <w:t xml:space="preserve"> Banjarmasin</w:t>
      </w:r>
    </w:p>
    <w:p w14:paraId="52ACAE10" w14:textId="77777777" w:rsidR="00CB2625" w:rsidRDefault="00CB2625" w:rsidP="00CB2625">
      <w:pPr>
        <w:pStyle w:val="IOP-CS-Affiliation"/>
        <w:jc w:val="both"/>
      </w:pPr>
      <w:r>
        <w:rPr>
          <w:vertAlign w:val="superscript"/>
        </w:rPr>
        <w:t>4</w:t>
      </w:r>
      <w:r w:rsidRPr="00890A2C">
        <w:rPr>
          <w:vertAlign w:val="superscript"/>
        </w:rPr>
        <w:t xml:space="preserve"> </w:t>
      </w:r>
      <w:r w:rsidRPr="00DE6092">
        <w:t xml:space="preserve">Washington State University, </w:t>
      </w:r>
      <w:proofErr w:type="spellStart"/>
      <w:r w:rsidRPr="00DE6092">
        <w:t>Lambung</w:t>
      </w:r>
      <w:proofErr w:type="spellEnd"/>
      <w:r w:rsidRPr="00DE6092">
        <w:t xml:space="preserve"> </w:t>
      </w:r>
      <w:proofErr w:type="spellStart"/>
      <w:r w:rsidRPr="00DE6092">
        <w:t>Mangkurat</w:t>
      </w:r>
      <w:proofErr w:type="spellEnd"/>
      <w:r w:rsidRPr="00DE6092">
        <w:t xml:space="preserve"> University</w:t>
      </w:r>
    </w:p>
    <w:p w14:paraId="459E8FE0" w14:textId="77777777" w:rsidR="00CB2625" w:rsidRDefault="00CB2625" w:rsidP="00CB2625">
      <w:pPr>
        <w:pStyle w:val="IOP-CS-Affiliation"/>
        <w:jc w:val="both"/>
      </w:pPr>
      <w:r>
        <w:rPr>
          <w:vertAlign w:val="superscript"/>
        </w:rPr>
        <w:t>5</w:t>
      </w:r>
      <w:r w:rsidRPr="00890A2C">
        <w:rPr>
          <w:vertAlign w:val="superscript"/>
        </w:rPr>
        <w:t xml:space="preserve"> </w:t>
      </w:r>
      <w:r w:rsidRPr="00016F96">
        <w:t>Universitas Muhammadiyah Banjarmasin</w:t>
      </w:r>
    </w:p>
    <w:p w14:paraId="6F026C13" w14:textId="77777777" w:rsidR="00CB2625" w:rsidRPr="00890A2C" w:rsidRDefault="00CB2625" w:rsidP="00CB2625">
      <w:pPr>
        <w:pStyle w:val="IOP-CS-Affiliation"/>
      </w:pPr>
    </w:p>
    <w:p w14:paraId="4AF8FDBA" w14:textId="77777777" w:rsidR="00CB2625" w:rsidRDefault="00CB2625" w:rsidP="00CB2625">
      <w:pPr>
        <w:pStyle w:val="IOP-CS-Affiliation"/>
      </w:pPr>
      <w:r w:rsidRPr="00890A2C">
        <w:rPr>
          <w:vertAlign w:val="superscript"/>
        </w:rPr>
        <w:t>*</w:t>
      </w:r>
      <w:r w:rsidRPr="00890A2C">
        <w:t xml:space="preserve">E-mail: </w:t>
      </w:r>
      <w:r w:rsidRPr="00BF042D">
        <w:t>rahmapitria@poliban.ac.id</w:t>
      </w:r>
    </w:p>
    <w:p w14:paraId="4D2AA6E8" w14:textId="77777777" w:rsidR="00CB2625" w:rsidRDefault="00CB2625" w:rsidP="00CB2625">
      <w:pPr>
        <w:pStyle w:val="IOP-CS-Affiliation"/>
      </w:pPr>
    </w:p>
    <w:p w14:paraId="7851E00E" w14:textId="77777777" w:rsidR="00CB2625" w:rsidRDefault="00CB2625" w:rsidP="00CB2625">
      <w:pPr>
        <w:pStyle w:val="IOP-CS-Affiliation"/>
        <w:spacing w:after="360"/>
        <w:jc w:val="both"/>
        <w:rPr>
          <w:sz w:val="22"/>
          <w:szCs w:val="22"/>
        </w:rPr>
      </w:pPr>
      <w:r>
        <w:rPr>
          <w:b/>
          <w:bCs/>
          <w:sz w:val="22"/>
          <w:szCs w:val="22"/>
        </w:rPr>
        <w:t xml:space="preserve">Abstract. </w:t>
      </w:r>
      <w:r w:rsidRPr="00016F96">
        <w:rPr>
          <w:rStyle w:val="IOP-CS-AbstractChar"/>
          <w:sz w:val="22"/>
          <w:szCs w:val="22"/>
        </w:rPr>
        <w:t xml:space="preserve">This study investigates the efficacy of TikTok and </w:t>
      </w:r>
      <w:proofErr w:type="spellStart"/>
      <w:r w:rsidRPr="00016F96">
        <w:rPr>
          <w:rStyle w:val="IOP-CS-AbstractChar"/>
          <w:sz w:val="22"/>
          <w:szCs w:val="22"/>
        </w:rPr>
        <w:t>Edlink</w:t>
      </w:r>
      <w:proofErr w:type="spellEnd"/>
      <w:r w:rsidRPr="00016F96">
        <w:rPr>
          <w:rStyle w:val="IOP-CS-AbstractChar"/>
          <w:sz w:val="22"/>
          <w:szCs w:val="22"/>
        </w:rPr>
        <w:t xml:space="preserve"> in enhancing English for Specific Purposes (ESP) speaking skills among Mechanical Engineering students at Banjarmasin State Polytechnic. Recognizing the growing demand for effective communication skills in technical fields, this research applies a mixed-method design, combining quantitative and qualitative approaches. A total of </w:t>
      </w:r>
      <w:r>
        <w:rPr>
          <w:rStyle w:val="IOP-CS-AbstractChar"/>
          <w:sz w:val="22"/>
          <w:szCs w:val="22"/>
        </w:rPr>
        <w:t>6</w:t>
      </w:r>
      <w:r w:rsidRPr="00016F96">
        <w:rPr>
          <w:rStyle w:val="IOP-CS-AbstractChar"/>
          <w:sz w:val="22"/>
          <w:szCs w:val="22"/>
        </w:rPr>
        <w:t>0 students participated, completing Likert-scale questionnaires.</w:t>
      </w:r>
      <w:r>
        <w:rPr>
          <w:rStyle w:val="IOP-CS-AbstractChar"/>
          <w:sz w:val="22"/>
          <w:szCs w:val="22"/>
        </w:rPr>
        <w:t xml:space="preserve"> </w:t>
      </w:r>
      <w:r w:rsidRPr="00016F96">
        <w:rPr>
          <w:rStyle w:val="IOP-CS-AbstractChar"/>
          <w:sz w:val="22"/>
          <w:szCs w:val="22"/>
        </w:rPr>
        <w:t xml:space="preserve">Quantitative results reveal that both TikTok and </w:t>
      </w:r>
      <w:proofErr w:type="spellStart"/>
      <w:r w:rsidRPr="00016F96">
        <w:rPr>
          <w:rStyle w:val="IOP-CS-AbstractChar"/>
          <w:sz w:val="22"/>
          <w:szCs w:val="22"/>
        </w:rPr>
        <w:t>Edlink</w:t>
      </w:r>
      <w:proofErr w:type="spellEnd"/>
      <w:r w:rsidRPr="00016F96">
        <w:rPr>
          <w:rStyle w:val="IOP-CS-AbstractChar"/>
          <w:sz w:val="22"/>
          <w:szCs w:val="22"/>
        </w:rPr>
        <w:t xml:space="preserve"> were perceived positively, with mean scores above 4.0 on a 5-point scale. TikTok was rated highly for increasing confidence, fluency, and motivation, while </w:t>
      </w:r>
      <w:proofErr w:type="spellStart"/>
      <w:r w:rsidRPr="00016F96">
        <w:rPr>
          <w:rStyle w:val="IOP-CS-AbstractChar"/>
          <w:sz w:val="22"/>
          <w:szCs w:val="22"/>
        </w:rPr>
        <w:t>Edlink</w:t>
      </w:r>
      <w:proofErr w:type="spellEnd"/>
      <w:r w:rsidRPr="00016F96">
        <w:rPr>
          <w:rStyle w:val="IOP-CS-AbstractChar"/>
          <w:sz w:val="22"/>
          <w:szCs w:val="22"/>
        </w:rPr>
        <w:t xml:space="preserve"> was valued for its structured learning environment, feedback, and alignment with academic goals. Qualitative findings support these results, showing that TikTok encouraged creativity and reduced speaking anxiety, whereas </w:t>
      </w:r>
      <w:proofErr w:type="spellStart"/>
      <w:r w:rsidRPr="00016F96">
        <w:rPr>
          <w:rStyle w:val="IOP-CS-AbstractChar"/>
          <w:sz w:val="22"/>
          <w:szCs w:val="22"/>
        </w:rPr>
        <w:t>Edlink</w:t>
      </w:r>
      <w:proofErr w:type="spellEnd"/>
      <w:r w:rsidRPr="00016F96">
        <w:rPr>
          <w:rStyle w:val="IOP-CS-AbstractChar"/>
          <w:sz w:val="22"/>
          <w:szCs w:val="22"/>
        </w:rPr>
        <w:t xml:space="preserve"> provided systematic practice and assessment. Challenges identified include distractions on TikTok and occasional technical issues on </w:t>
      </w:r>
      <w:proofErr w:type="spellStart"/>
      <w:r w:rsidRPr="00016F96">
        <w:rPr>
          <w:rStyle w:val="IOP-CS-AbstractChar"/>
          <w:sz w:val="22"/>
          <w:szCs w:val="22"/>
        </w:rPr>
        <w:t>Edlink</w:t>
      </w:r>
      <w:proofErr w:type="spellEnd"/>
      <w:r w:rsidRPr="00016F96">
        <w:rPr>
          <w:rStyle w:val="IOP-CS-AbstractChar"/>
          <w:sz w:val="22"/>
          <w:szCs w:val="22"/>
        </w:rPr>
        <w:t>.</w:t>
      </w:r>
      <w:r>
        <w:rPr>
          <w:rStyle w:val="IOP-CS-AbstractChar"/>
          <w:sz w:val="22"/>
          <w:szCs w:val="22"/>
        </w:rPr>
        <w:t xml:space="preserve"> </w:t>
      </w:r>
      <w:r w:rsidRPr="00016F96">
        <w:rPr>
          <w:rStyle w:val="IOP-CS-AbstractChar"/>
          <w:sz w:val="22"/>
          <w:szCs w:val="22"/>
        </w:rPr>
        <w:t xml:space="preserve">Overall, the study concludes that TikTok and </w:t>
      </w:r>
      <w:proofErr w:type="spellStart"/>
      <w:r w:rsidRPr="00016F96">
        <w:rPr>
          <w:rStyle w:val="IOP-CS-AbstractChar"/>
          <w:sz w:val="22"/>
          <w:szCs w:val="22"/>
        </w:rPr>
        <w:t>Edlink</w:t>
      </w:r>
      <w:proofErr w:type="spellEnd"/>
      <w:r w:rsidRPr="00016F96">
        <w:rPr>
          <w:rStyle w:val="IOP-CS-AbstractChar"/>
          <w:sz w:val="22"/>
          <w:szCs w:val="22"/>
        </w:rPr>
        <w:t xml:space="preserve"> complement each other in supporting ESP speaking development: TikTok fosters engagement and confidence, while </w:t>
      </w:r>
      <w:proofErr w:type="spellStart"/>
      <w:r w:rsidRPr="00016F96">
        <w:rPr>
          <w:rStyle w:val="IOP-CS-AbstractChar"/>
          <w:sz w:val="22"/>
          <w:szCs w:val="22"/>
        </w:rPr>
        <w:t>Edlink</w:t>
      </w:r>
      <w:proofErr w:type="spellEnd"/>
      <w:r w:rsidRPr="00016F96">
        <w:rPr>
          <w:rStyle w:val="IOP-CS-AbstractChar"/>
          <w:sz w:val="22"/>
          <w:szCs w:val="22"/>
        </w:rPr>
        <w:t xml:space="preserve"> ensures structure and accuracy. The findings provide valuable insights for ESP educators, highlighting the importance of integrating social media platforms and learning management systems to optimize speaking skill development in vocational and technical education contexts.</w:t>
      </w:r>
    </w:p>
    <w:p w14:paraId="7F502AAF" w14:textId="77777777" w:rsidR="006676F4" w:rsidRDefault="006676F4"/>
    <w:sectPr w:rsidR="00667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25"/>
    <w:rsid w:val="0000314C"/>
    <w:rsid w:val="00330A3F"/>
    <w:rsid w:val="00423137"/>
    <w:rsid w:val="004F5852"/>
    <w:rsid w:val="0063312B"/>
    <w:rsid w:val="006676F4"/>
    <w:rsid w:val="00A86BFD"/>
    <w:rsid w:val="00AA0BC5"/>
    <w:rsid w:val="00CB2625"/>
    <w:rsid w:val="00E317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4D8BB"/>
  <w15:chartTrackingRefBased/>
  <w15:docId w15:val="{28100C7B-5FFA-4490-AE07-17359AE0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262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P-CS-Title">
    <w:name w:val="IOP-CS-Title"/>
    <w:basedOn w:val="Normal"/>
    <w:link w:val="IOP-CS-TitleChar"/>
    <w:qFormat/>
    <w:rsid w:val="00CB2625"/>
    <w:pPr>
      <w:spacing w:after="480"/>
    </w:pPr>
    <w:rPr>
      <w:rFonts w:asciiTheme="minorBidi" w:hAnsiTheme="minorBidi"/>
      <w:b/>
      <w:sz w:val="36"/>
      <w:szCs w:val="36"/>
    </w:rPr>
  </w:style>
  <w:style w:type="character" w:customStyle="1" w:styleId="IOP-CS-TitleChar">
    <w:name w:val="IOP-CS-Title Char"/>
    <w:basedOn w:val="DefaultParagraphFont"/>
    <w:link w:val="IOP-CS-Title"/>
    <w:rsid w:val="00CB2625"/>
    <w:rPr>
      <w:rFonts w:asciiTheme="minorBidi" w:hAnsiTheme="minorBidi"/>
      <w:b/>
      <w:sz w:val="36"/>
      <w:szCs w:val="36"/>
      <w:lang w:val="en-GB"/>
    </w:rPr>
  </w:style>
  <w:style w:type="paragraph" w:customStyle="1" w:styleId="IOP-CS-Affiliation">
    <w:name w:val="IOP-CS-Affiliation"/>
    <w:basedOn w:val="Normal"/>
    <w:link w:val="IOP-CS-AffiliationChar"/>
    <w:qFormat/>
    <w:rsid w:val="00CB2625"/>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CB2625"/>
    <w:rPr>
      <w:rFonts w:ascii="Cambria" w:hAnsi="Cambria"/>
      <w:sz w:val="20"/>
      <w:szCs w:val="20"/>
      <w:lang w:val="en-GB"/>
    </w:rPr>
  </w:style>
  <w:style w:type="paragraph" w:customStyle="1" w:styleId="IOP-CS-Abstract">
    <w:name w:val="IOP-CS-Abstract"/>
    <w:basedOn w:val="IOP-CS-Affiliation"/>
    <w:link w:val="IOP-CS-AbstractChar"/>
    <w:qFormat/>
    <w:rsid w:val="00CB2625"/>
    <w:pPr>
      <w:spacing w:after="360"/>
      <w:jc w:val="both"/>
    </w:pPr>
  </w:style>
  <w:style w:type="character" w:customStyle="1" w:styleId="IOP-CS-AbstractChar">
    <w:name w:val="IOP-CS-Abstract Char"/>
    <w:basedOn w:val="IOP-CS-AffiliationChar"/>
    <w:link w:val="IOP-CS-Abstract"/>
    <w:rsid w:val="00CB2625"/>
    <w:rPr>
      <w:rFonts w:ascii="Cambria" w:hAnsi="Cambri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1873</Characters>
  <Application>Microsoft Office Word</Application>
  <DocSecurity>0</DocSecurity>
  <Lines>27</Lines>
  <Paragraphs>6</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2025-08-30T11:30:00Z</dcterms:created>
  <dcterms:modified xsi:type="dcterms:W3CDTF">2025-08-30T11:30:00Z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e1b3b256-ef83-40f8-86ff-c04d1d19ed40</vt:lpwstr>
  </property>
</Properties>
</file>