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CCE2" w14:textId="230135A2" w:rsidR="00DC431F" w:rsidRDefault="00DC431F" w:rsidP="00F03A27">
      <w:pPr>
        <w:jc w:val="center"/>
        <w:rPr>
          <w:rFonts w:ascii="Times New Roman" w:hAnsi="Times New Roman" w:cs="Times New Roman"/>
          <w:b/>
          <w:bCs/>
          <w:sz w:val="28"/>
          <w:szCs w:val="28"/>
        </w:rPr>
      </w:pPr>
      <w:r w:rsidRPr="00F03A27">
        <w:rPr>
          <w:rFonts w:ascii="Times New Roman" w:hAnsi="Times New Roman" w:cs="Times New Roman"/>
          <w:b/>
          <w:bCs/>
          <w:sz w:val="28"/>
          <w:szCs w:val="28"/>
        </w:rPr>
        <w:t>Strategies of Transformative Digital Leadership in Primary Education: Navigating Artificial Intelligence (AI) Integration in Teaching and Learning</w:t>
      </w:r>
    </w:p>
    <w:p w14:paraId="18436893" w14:textId="2B5B1EB8" w:rsidR="00F03A27" w:rsidRPr="00EE426C" w:rsidRDefault="00F03A27" w:rsidP="00F03A27">
      <w:pPr>
        <w:pStyle w:val="author"/>
      </w:pPr>
      <w:r>
        <w:t>Destisari Nurbani</w:t>
      </w:r>
      <w:r w:rsidRPr="00EE426C">
        <w:rPr>
          <w:vertAlign w:val="superscript"/>
        </w:rPr>
        <w:t>1</w:t>
      </w:r>
    </w:p>
    <w:p w14:paraId="6D0F89C5" w14:textId="7D40CF4B" w:rsidR="00F03A27" w:rsidRPr="00EE426C" w:rsidRDefault="00F03A27" w:rsidP="00F03A27">
      <w:pPr>
        <w:pStyle w:val="address"/>
      </w:pPr>
      <w:r w:rsidRPr="00EE426C">
        <w:rPr>
          <w:vertAlign w:val="superscript"/>
        </w:rPr>
        <w:t>1</w:t>
      </w:r>
      <w:r w:rsidRPr="00EE426C">
        <w:t xml:space="preserve"> </w:t>
      </w:r>
      <w:r>
        <w:t>Universitas Pendidikan Indonesia</w:t>
      </w:r>
      <w:r w:rsidRPr="00EE426C">
        <w:t xml:space="preserve">, </w:t>
      </w:r>
      <w:r>
        <w:t>Bandung</w:t>
      </w:r>
      <w:r w:rsidRPr="00EE426C">
        <w:t xml:space="preserve">, </w:t>
      </w:r>
      <w:r>
        <w:t>Indonesia</w:t>
      </w:r>
    </w:p>
    <w:p w14:paraId="38407394" w14:textId="2C833E1B" w:rsidR="00DC431F" w:rsidRPr="00C61FD1" w:rsidRDefault="00DC431F" w:rsidP="00DC431F">
      <w:pPr>
        <w:jc w:val="both"/>
        <w:rPr>
          <w:rFonts w:ascii="Times New Roman" w:hAnsi="Times New Roman" w:cs="Times New Roman"/>
          <w:b/>
          <w:bCs/>
          <w:sz w:val="18"/>
          <w:szCs w:val="18"/>
        </w:rPr>
      </w:pPr>
      <w:r w:rsidRPr="00F03A27">
        <w:rPr>
          <w:rFonts w:ascii="Times New Roman" w:hAnsi="Times New Roman" w:cs="Times New Roman"/>
          <w:b/>
          <w:bCs/>
          <w:sz w:val="18"/>
          <w:szCs w:val="18"/>
        </w:rPr>
        <w:t>Abstract</w:t>
      </w:r>
      <w:r w:rsidR="00C61FD1">
        <w:rPr>
          <w:rFonts w:ascii="Times New Roman" w:hAnsi="Times New Roman" w:cs="Times New Roman"/>
          <w:b/>
          <w:bCs/>
          <w:sz w:val="18"/>
          <w:szCs w:val="18"/>
        </w:rPr>
        <w:t xml:space="preserve">. </w:t>
      </w:r>
      <w:r w:rsidRPr="00F03A27">
        <w:rPr>
          <w:rFonts w:ascii="Times New Roman" w:hAnsi="Times New Roman" w:cs="Times New Roman"/>
          <w:sz w:val="18"/>
          <w:szCs w:val="18"/>
        </w:rPr>
        <w:t>This study investigates how principals integrate AI into the learning process through an innovative platform containing a collection of AI tools. The platform is designed to help teachers design, implement, and evaluate learning more efficiently and adaptively. A qualitative single case study was conducted at SDN Buahkapas, an elementary school in Majalengka Regency, West Java Province, that has implemented AI in its curriculum. Data were collected through in-depth interviews, observations, and documentation studies. Thematic analysis, supported by NVivo software, was employed to identify, code, and visualize recurring patterns across data sources and informants. The findings show that the principal's transformative digital leadership is crucial for AI integration. The principal demonstrated this by establishing a new vision for the school that incorporates technology and by personally modeling the use of AI for efficiency. His key strategies include providing direct training to teachers in school-based workshops, recommending free and easy-to-use AI tools, and encouraging teachers to use existing school facilities. Teachers confirm that they use AI for planning and administration, finding it helpful for generating ideas and creating learning materials. The school has also integrated AI and coding into its curriculum. Challenges include the need for clearer regulations regarding AI use and concerns about student misuse. This study highlights the importance of transformative digital leadership in guiding the gradual adoption of AI and emphasizes the need for supportive policies to ensure its ethical and effective integration.</w:t>
      </w:r>
    </w:p>
    <w:p w14:paraId="1B9EC205" w14:textId="60DAB55F" w:rsidR="00DC431F" w:rsidRPr="00F03A27" w:rsidRDefault="00DC431F" w:rsidP="00DC431F">
      <w:pPr>
        <w:jc w:val="both"/>
        <w:rPr>
          <w:rFonts w:ascii="Times New Roman" w:hAnsi="Times New Roman" w:cs="Times New Roman"/>
          <w:sz w:val="18"/>
          <w:szCs w:val="18"/>
        </w:rPr>
      </w:pPr>
      <w:r w:rsidRPr="00F03A27">
        <w:rPr>
          <w:rFonts w:ascii="Times New Roman" w:hAnsi="Times New Roman" w:cs="Times New Roman"/>
          <w:b/>
          <w:bCs/>
          <w:sz w:val="18"/>
          <w:szCs w:val="18"/>
        </w:rPr>
        <w:t>Keywords</w:t>
      </w:r>
      <w:r w:rsidRPr="00F03A27">
        <w:rPr>
          <w:rFonts w:ascii="Times New Roman" w:hAnsi="Times New Roman" w:cs="Times New Roman"/>
          <w:sz w:val="18"/>
          <w:szCs w:val="18"/>
        </w:rPr>
        <w:t>: transformative digital leadership, primary education,</w:t>
      </w:r>
      <w:r w:rsidR="00D200F1" w:rsidRPr="00F03A27">
        <w:rPr>
          <w:rFonts w:ascii="Times New Roman" w:hAnsi="Times New Roman" w:cs="Times New Roman"/>
          <w:sz w:val="18"/>
          <w:szCs w:val="18"/>
        </w:rPr>
        <w:t xml:space="preserve"> </w:t>
      </w:r>
      <w:r w:rsidRPr="00F03A27">
        <w:rPr>
          <w:rFonts w:ascii="Times New Roman" w:hAnsi="Times New Roman" w:cs="Times New Roman"/>
          <w:sz w:val="18"/>
          <w:szCs w:val="18"/>
        </w:rPr>
        <w:t>AI integration in education</w:t>
      </w:r>
    </w:p>
    <w:p w14:paraId="4602F660" w14:textId="77777777" w:rsidR="005E349F" w:rsidRPr="00F03A27" w:rsidRDefault="005E349F">
      <w:pPr>
        <w:rPr>
          <w:rFonts w:ascii="Times New Roman" w:hAnsi="Times New Roman" w:cs="Times New Roman"/>
        </w:rPr>
      </w:pPr>
    </w:p>
    <w:sectPr w:rsidR="005E349F" w:rsidRPr="00F03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1F"/>
    <w:rsid w:val="002B0AEA"/>
    <w:rsid w:val="003E31C6"/>
    <w:rsid w:val="005E349F"/>
    <w:rsid w:val="006C7704"/>
    <w:rsid w:val="00870979"/>
    <w:rsid w:val="008F77F5"/>
    <w:rsid w:val="00C61FD1"/>
    <w:rsid w:val="00D200F1"/>
    <w:rsid w:val="00DC431F"/>
    <w:rsid w:val="00F03A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5057"/>
  <w15:chartTrackingRefBased/>
  <w15:docId w15:val="{D7B0C54E-9D14-44AB-9759-04797BBA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F03A27"/>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Normal"/>
    <w:next w:val="address"/>
    <w:rsid w:val="00F03A27"/>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sz w:val="20"/>
      <w:szCs w:val="20"/>
      <w:lang w:val="en-US"/>
    </w:rPr>
  </w:style>
  <w:style w:type="character" w:customStyle="1" w:styleId="e-mail">
    <w:name w:val="e-mail"/>
    <w:basedOn w:val="DefaultParagraphFont"/>
    <w:rsid w:val="00F03A27"/>
    <w:rPr>
      <w:rFonts w:ascii="Courier" w:hAnsi="Courier"/>
      <w:noProof/>
    </w:rPr>
  </w:style>
  <w:style w:type="character" w:customStyle="1" w:styleId="ORCID">
    <w:name w:val="ORCID"/>
    <w:basedOn w:val="DefaultParagraphFont"/>
    <w:rsid w:val="00F03A27"/>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Destisari Nurbani</dc:creator>
  <cp:keywords/>
  <dc:description/>
  <cp:lastModifiedBy>Destisari Nurbani</cp:lastModifiedBy>
  <cp:revision>4</cp:revision>
  <dcterms:created xsi:type="dcterms:W3CDTF">2025-09-10T11:44:00Z</dcterms:created>
  <dcterms:modified xsi:type="dcterms:W3CDTF">2025-09-10T11:49:00Z</dcterms:modified>
</cp:coreProperties>
</file>