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134D" w14:textId="77777777" w:rsidR="00887957" w:rsidRPr="00A2576A" w:rsidRDefault="00887957" w:rsidP="00887957">
      <w:pPr>
        <w:pStyle w:val="text-center"/>
        <w:shd w:val="clear" w:color="auto" w:fill="FFFFFF"/>
        <w:rPr>
          <w:b/>
          <w:bCs/>
          <w:sz w:val="22"/>
          <w:szCs w:val="22"/>
          <w:lang w:val="en-US"/>
        </w:rPr>
      </w:pPr>
      <w:r w:rsidRPr="00A2576A">
        <w:rPr>
          <w:b/>
          <w:bCs/>
          <w:sz w:val="22"/>
          <w:szCs w:val="22"/>
          <w:lang w:val="en-US"/>
        </w:rPr>
        <w:t>ABSTRACT</w:t>
      </w:r>
    </w:p>
    <w:p w14:paraId="2DED1280" w14:textId="552639AC" w:rsidR="002C319B" w:rsidRPr="006171C0" w:rsidRDefault="006171C0">
      <w:pPr>
        <w:rPr>
          <w:rFonts w:ascii="Times New Roman" w:hAnsi="Times New Roman" w:cs="Times New Roman"/>
          <w:sz w:val="24"/>
          <w:szCs w:val="24"/>
          <w:lang w:val="en-US"/>
        </w:rPr>
      </w:pPr>
      <w:r w:rsidRPr="006171C0">
        <w:rPr>
          <w:rFonts w:ascii="Times New Roman" w:hAnsi="Times New Roman" w:cs="Times New Roman"/>
          <w:sz w:val="24"/>
          <w:szCs w:val="24"/>
          <w:lang w:val="en-US"/>
        </w:rPr>
        <w:t xml:space="preserve">Currently, two critical issues that emerge in Lombok tourism development, despite its position as the top travel destination in the world for 2025, are lack of information regarding the variety of activities that visitors do at educational tourist destinations and unsustainable tourism development. So far, the main reason people travel to Lombok is for enjoyment rather than education, even though the island is the home to populous children and students. The purpose of this study is to explore the types of educational tourism, the ranks of those educational tourism activities, the factors that influence tourists' motivations to visit Lombok, and the obstacle in operational management. This current study employed qualitative method. 13 educational tourist destinations were </w:t>
      </w:r>
      <w:proofErr w:type="spellStart"/>
      <w:r w:rsidRPr="006171C0">
        <w:rPr>
          <w:rFonts w:ascii="Times New Roman" w:hAnsi="Times New Roman" w:cs="Times New Roman"/>
          <w:sz w:val="24"/>
          <w:szCs w:val="24"/>
          <w:lang w:val="en-US"/>
        </w:rPr>
        <w:t>visted</w:t>
      </w:r>
      <w:proofErr w:type="spellEnd"/>
      <w:r w:rsidRPr="006171C0">
        <w:rPr>
          <w:rFonts w:ascii="Times New Roman" w:hAnsi="Times New Roman" w:cs="Times New Roman"/>
          <w:sz w:val="24"/>
          <w:szCs w:val="24"/>
          <w:lang w:val="en-US"/>
        </w:rPr>
        <w:t xml:space="preserve">. The data were collected through observations, interviews, and documents. Data were </w:t>
      </w:r>
      <w:proofErr w:type="spellStart"/>
      <w:r w:rsidRPr="006171C0">
        <w:rPr>
          <w:rFonts w:ascii="Times New Roman" w:hAnsi="Times New Roman" w:cs="Times New Roman"/>
          <w:sz w:val="24"/>
          <w:szCs w:val="24"/>
          <w:lang w:val="en-US"/>
        </w:rPr>
        <w:t>analysed</w:t>
      </w:r>
      <w:proofErr w:type="spellEnd"/>
      <w:r w:rsidRPr="006171C0">
        <w:rPr>
          <w:rFonts w:ascii="Times New Roman" w:hAnsi="Times New Roman" w:cs="Times New Roman"/>
          <w:sz w:val="24"/>
          <w:szCs w:val="24"/>
          <w:lang w:val="en-US"/>
        </w:rPr>
        <w:t xml:space="preserve"> qualitatively. The variety of educational tourism activities and their ranks, visitors’ motivations and management obstacles are presented. It </w:t>
      </w:r>
      <w:proofErr w:type="gramStart"/>
      <w:r w:rsidRPr="006171C0">
        <w:rPr>
          <w:rFonts w:ascii="Times New Roman" w:hAnsi="Times New Roman" w:cs="Times New Roman"/>
          <w:sz w:val="24"/>
          <w:szCs w:val="24"/>
          <w:lang w:val="en-US"/>
        </w:rPr>
        <w:t>is suggests</w:t>
      </w:r>
      <w:proofErr w:type="gramEnd"/>
      <w:r w:rsidRPr="006171C0">
        <w:rPr>
          <w:rFonts w:ascii="Times New Roman" w:hAnsi="Times New Roman" w:cs="Times New Roman"/>
          <w:sz w:val="24"/>
          <w:szCs w:val="24"/>
          <w:lang w:val="en-US"/>
        </w:rPr>
        <w:t xml:space="preserve"> that sustainable development </w:t>
      </w:r>
      <w:proofErr w:type="gramStart"/>
      <w:r w:rsidRPr="006171C0">
        <w:rPr>
          <w:rFonts w:ascii="Times New Roman" w:hAnsi="Times New Roman" w:cs="Times New Roman"/>
          <w:sz w:val="24"/>
          <w:szCs w:val="24"/>
          <w:lang w:val="en-US"/>
        </w:rPr>
        <w:t>require</w:t>
      </w:r>
      <w:proofErr w:type="gramEnd"/>
      <w:r w:rsidRPr="006171C0">
        <w:rPr>
          <w:rFonts w:ascii="Times New Roman" w:hAnsi="Times New Roman" w:cs="Times New Roman"/>
          <w:sz w:val="24"/>
          <w:szCs w:val="24"/>
          <w:lang w:val="en-US"/>
        </w:rPr>
        <w:t xml:space="preserve"> implementing comprehensive promotional strategies, integrating with the formal education system, and improving management professionalism.</w:t>
      </w:r>
    </w:p>
    <w:p w14:paraId="483F0999" w14:textId="77777777" w:rsidR="00887957" w:rsidRPr="00FF4436" w:rsidRDefault="00887957" w:rsidP="00887957">
      <w:pPr>
        <w:pStyle w:val="text-center"/>
        <w:shd w:val="clear" w:color="auto" w:fill="FFFFFF"/>
        <w:rPr>
          <w:sz w:val="22"/>
          <w:szCs w:val="22"/>
          <w:lang w:val="en-US"/>
        </w:rPr>
      </w:pPr>
      <w:r w:rsidRPr="00A2576A">
        <w:rPr>
          <w:b/>
          <w:bCs/>
          <w:sz w:val="22"/>
          <w:szCs w:val="22"/>
          <w:lang w:val="en-US"/>
        </w:rPr>
        <w:t xml:space="preserve">KEYWORDS: </w:t>
      </w:r>
      <w:r w:rsidRPr="00FF4436">
        <w:rPr>
          <w:sz w:val="22"/>
          <w:szCs w:val="22"/>
          <w:lang w:val="en-US"/>
        </w:rPr>
        <w:t>Development, Educational tourism, Experiential learning, Travel</w:t>
      </w:r>
    </w:p>
    <w:p w14:paraId="0F83A434" w14:textId="77777777" w:rsidR="00887957" w:rsidRPr="00887957" w:rsidRDefault="00887957">
      <w:pPr>
        <w:rPr>
          <w:lang w:val="en-US"/>
        </w:rPr>
      </w:pPr>
    </w:p>
    <w:sectPr w:rsidR="00887957" w:rsidRPr="00887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57"/>
    <w:rsid w:val="002135AB"/>
    <w:rsid w:val="002C319B"/>
    <w:rsid w:val="003361EC"/>
    <w:rsid w:val="006171C0"/>
    <w:rsid w:val="00887957"/>
    <w:rsid w:val="00A007E7"/>
    <w:rsid w:val="00B14136"/>
    <w:rsid w:val="00BF0995"/>
    <w:rsid w:val="00C92AEF"/>
    <w:rsid w:val="00CD7E05"/>
    <w:rsid w:val="00D44C44"/>
    <w:rsid w:val="00E70C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A81B"/>
  <w15:chartTrackingRefBased/>
  <w15:docId w15:val="{0DBD04FD-FD4C-4E0F-9F3D-C6517B38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57"/>
  </w:style>
  <w:style w:type="paragraph" w:styleId="Heading1">
    <w:name w:val="heading 1"/>
    <w:basedOn w:val="Normal"/>
    <w:next w:val="Normal"/>
    <w:link w:val="Heading1Char"/>
    <w:uiPriority w:val="9"/>
    <w:qFormat/>
    <w:rsid w:val="00887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9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9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9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9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9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9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9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9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9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957"/>
    <w:rPr>
      <w:rFonts w:eastAsiaTheme="majorEastAsia" w:cstheme="majorBidi"/>
      <w:color w:val="272727" w:themeColor="text1" w:themeTint="D8"/>
    </w:rPr>
  </w:style>
  <w:style w:type="paragraph" w:styleId="Title">
    <w:name w:val="Title"/>
    <w:basedOn w:val="Normal"/>
    <w:next w:val="Normal"/>
    <w:link w:val="TitleChar"/>
    <w:uiPriority w:val="10"/>
    <w:qFormat/>
    <w:rsid w:val="00887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957"/>
    <w:pPr>
      <w:spacing w:before="160"/>
      <w:jc w:val="center"/>
    </w:pPr>
    <w:rPr>
      <w:i/>
      <w:iCs/>
      <w:color w:val="404040" w:themeColor="text1" w:themeTint="BF"/>
    </w:rPr>
  </w:style>
  <w:style w:type="character" w:customStyle="1" w:styleId="QuoteChar">
    <w:name w:val="Quote Char"/>
    <w:basedOn w:val="DefaultParagraphFont"/>
    <w:link w:val="Quote"/>
    <w:uiPriority w:val="29"/>
    <w:rsid w:val="00887957"/>
    <w:rPr>
      <w:i/>
      <w:iCs/>
      <w:color w:val="404040" w:themeColor="text1" w:themeTint="BF"/>
    </w:rPr>
  </w:style>
  <w:style w:type="paragraph" w:styleId="ListParagraph">
    <w:name w:val="List Paragraph"/>
    <w:basedOn w:val="Normal"/>
    <w:uiPriority w:val="34"/>
    <w:qFormat/>
    <w:rsid w:val="00887957"/>
    <w:pPr>
      <w:ind w:left="720"/>
      <w:contextualSpacing/>
    </w:pPr>
  </w:style>
  <w:style w:type="character" w:styleId="IntenseEmphasis">
    <w:name w:val="Intense Emphasis"/>
    <w:basedOn w:val="DefaultParagraphFont"/>
    <w:uiPriority w:val="21"/>
    <w:qFormat/>
    <w:rsid w:val="00887957"/>
    <w:rPr>
      <w:i/>
      <w:iCs/>
      <w:color w:val="2F5496" w:themeColor="accent1" w:themeShade="BF"/>
    </w:rPr>
  </w:style>
  <w:style w:type="paragraph" w:styleId="IntenseQuote">
    <w:name w:val="Intense Quote"/>
    <w:basedOn w:val="Normal"/>
    <w:next w:val="Normal"/>
    <w:link w:val="IntenseQuoteChar"/>
    <w:uiPriority w:val="30"/>
    <w:qFormat/>
    <w:rsid w:val="00887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957"/>
    <w:rPr>
      <w:i/>
      <w:iCs/>
      <w:color w:val="2F5496" w:themeColor="accent1" w:themeShade="BF"/>
    </w:rPr>
  </w:style>
  <w:style w:type="character" w:styleId="IntenseReference">
    <w:name w:val="Intense Reference"/>
    <w:basedOn w:val="DefaultParagraphFont"/>
    <w:uiPriority w:val="32"/>
    <w:qFormat/>
    <w:rsid w:val="00887957"/>
    <w:rPr>
      <w:b/>
      <w:bCs/>
      <w:smallCaps/>
      <w:color w:val="2F5496" w:themeColor="accent1" w:themeShade="BF"/>
      <w:spacing w:val="5"/>
    </w:rPr>
  </w:style>
  <w:style w:type="paragraph" w:customStyle="1" w:styleId="text-center">
    <w:name w:val="text-center"/>
    <w:basedOn w:val="Normal"/>
    <w:rsid w:val="00887957"/>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cilinaya computer</dc:creator>
  <cp:keywords/>
  <dc:description/>
  <cp:lastModifiedBy>cilinaya computer</cp:lastModifiedBy>
  <cp:revision>8</cp:revision>
  <dcterms:created xsi:type="dcterms:W3CDTF">2025-09-15T12:12:00Z</dcterms:created>
  <dcterms:modified xsi:type="dcterms:W3CDTF">2025-09-16T01:29:00Z</dcterms:modified>
</cp:coreProperties>
</file>