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CAF2" w14:textId="7DF0F153" w:rsidR="00C33BAE" w:rsidRPr="00C33BAE" w:rsidRDefault="00C33BAE" w:rsidP="00C33BAE">
      <w:pPr>
        <w:pStyle w:val="Judul1"/>
        <w:ind w:left="2" w:hanging="2"/>
        <w:jc w:val="center"/>
        <w:rPr>
          <w:rFonts w:ascii="Times New Roman" w:hAnsi="Times New Roman" w:cs="Times New Roman"/>
          <w:b/>
          <w:bCs/>
          <w:sz w:val="28"/>
          <w:szCs w:val="28"/>
          <w:lang w:val="id-ID"/>
        </w:rPr>
      </w:pPr>
      <w:r w:rsidRPr="00C33BAE">
        <w:rPr>
          <w:rFonts w:ascii="Times New Roman" w:hAnsi="Times New Roman" w:cs="Times New Roman"/>
          <w:b/>
          <w:bCs/>
          <w:sz w:val="28"/>
          <w:szCs w:val="28"/>
          <w:lang w:val="id-ID"/>
        </w:rPr>
        <w:t>KUALITAS GURU PENDIDIKAN JASMANI DALAM MENINGKATKAN PROFIL LULUSAN</w:t>
      </w:r>
      <w:r w:rsidRPr="00C33BAE">
        <w:rPr>
          <w:rFonts w:ascii="Times New Roman" w:hAnsi="Times New Roman" w:cs="Times New Roman"/>
          <w:b/>
          <w:bCs/>
          <w:sz w:val="28"/>
          <w:szCs w:val="28"/>
          <w:lang w:val="zh-CN"/>
        </w:rPr>
        <w:t xml:space="preserve"> </w:t>
      </w:r>
      <w:r w:rsidRPr="00C33BAE">
        <w:rPr>
          <w:rFonts w:ascii="Times New Roman" w:hAnsi="Times New Roman" w:cs="Times New Roman"/>
          <w:b/>
          <w:bCs/>
          <w:sz w:val="28"/>
          <w:szCs w:val="28"/>
          <w:lang w:val="id-ID"/>
        </w:rPr>
        <w:t>DALAM DIMENSI KESEHATAN</w:t>
      </w:r>
    </w:p>
    <w:p w14:paraId="5BD01042" w14:textId="25F313C4" w:rsidR="00B273A9" w:rsidRPr="00C33BAE" w:rsidRDefault="00AB1D35" w:rsidP="00AB1D35">
      <w:pPr>
        <w:pStyle w:val="Judul1"/>
        <w:ind w:left="2" w:hanging="2"/>
        <w:jc w:val="center"/>
        <w:rPr>
          <w:rFonts w:ascii="Times New Roman" w:eastAsia="Yu Gothic UI" w:hAnsi="Times New Roman" w:cs="Times New Roman"/>
          <w:sz w:val="24"/>
          <w:szCs w:val="24"/>
          <w:lang w:val="id-ID"/>
        </w:rPr>
      </w:pPr>
      <w:r w:rsidRPr="00C33BAE">
        <w:rPr>
          <w:rFonts w:ascii="Times New Roman" w:eastAsia="Yu Gothic UI" w:hAnsi="Times New Roman" w:cs="Times New Roman"/>
          <w:sz w:val="24"/>
          <w:szCs w:val="24"/>
          <w:lang w:val="id-ID"/>
        </w:rPr>
        <w:t>Puspita Sari</w:t>
      </w:r>
      <w:r w:rsidRPr="00C33BAE">
        <w:rPr>
          <w:rFonts w:ascii="Times New Roman" w:eastAsia="Yu Gothic UI" w:hAnsi="Times New Roman" w:cs="Times New Roman"/>
          <w:sz w:val="24"/>
          <w:szCs w:val="24"/>
          <w:vertAlign w:val="superscript"/>
        </w:rPr>
        <w:t>1</w:t>
      </w:r>
      <w:r w:rsidRPr="00C33BAE">
        <w:rPr>
          <w:rFonts w:ascii="Times New Roman" w:eastAsia="Yu Gothic UI" w:hAnsi="Times New Roman" w:cs="Times New Roman"/>
          <w:sz w:val="24"/>
          <w:szCs w:val="24"/>
        </w:rPr>
        <w:t>,</w:t>
      </w:r>
      <w:r w:rsidRPr="00C33BAE">
        <w:rPr>
          <w:rFonts w:ascii="Times New Roman" w:eastAsia="Yu Gothic UI" w:hAnsi="Times New Roman" w:cs="Times New Roman"/>
          <w:sz w:val="24"/>
          <w:szCs w:val="24"/>
          <w:lang w:val="id-ID"/>
        </w:rPr>
        <w:t xml:space="preserve"> </w:t>
      </w:r>
      <w:r w:rsidR="00C33BAE" w:rsidRPr="00C33BAE">
        <w:rPr>
          <w:rFonts w:ascii="Times New Roman" w:eastAsia="Yu Gothic UI" w:hAnsi="Times New Roman" w:cs="Times New Roman"/>
          <w:sz w:val="24"/>
          <w:szCs w:val="24"/>
          <w:lang w:val="id-ID"/>
        </w:rPr>
        <w:t>Rini Dwi Apriyant</w:t>
      </w:r>
      <w:r w:rsidRPr="00C33BAE">
        <w:rPr>
          <w:rFonts w:ascii="Times New Roman" w:eastAsia="Yu Gothic UI" w:hAnsi="Times New Roman" w:cs="Times New Roman"/>
          <w:sz w:val="24"/>
          <w:szCs w:val="24"/>
          <w:lang w:val="id-ID"/>
        </w:rPr>
        <w:t>i</w:t>
      </w:r>
      <w:r w:rsidRPr="00C33BAE">
        <w:rPr>
          <w:rFonts w:ascii="Times New Roman" w:eastAsia="Yu Gothic UI" w:hAnsi="Times New Roman" w:cs="Times New Roman"/>
          <w:sz w:val="24"/>
          <w:szCs w:val="24"/>
          <w:vertAlign w:val="superscript"/>
        </w:rPr>
        <w:t>2</w:t>
      </w:r>
      <w:bookmarkStart w:id="0" w:name="_Hlk139907276"/>
      <w:r w:rsidR="00C33BAE" w:rsidRPr="00C33BAE">
        <w:rPr>
          <w:rFonts w:ascii="Times New Roman" w:eastAsia="Yu Gothic UI" w:hAnsi="Times New Roman" w:cs="Times New Roman"/>
          <w:sz w:val="24"/>
          <w:szCs w:val="24"/>
          <w:lang w:val="id-ID"/>
        </w:rPr>
        <w:t>, Rizqi Rohmatulloh</w:t>
      </w:r>
      <w:r w:rsidRPr="00C33BAE">
        <w:rPr>
          <w:rFonts w:ascii="Times New Roman" w:eastAsia="Yu Gothic UI" w:hAnsi="Times New Roman" w:cs="Times New Roman"/>
          <w:sz w:val="24"/>
          <w:szCs w:val="24"/>
          <w:vertAlign w:val="superscript"/>
          <w:lang w:val="id-ID"/>
        </w:rPr>
        <w:t>3</w:t>
      </w:r>
      <w:bookmarkEnd w:id="0"/>
      <w:r w:rsidR="00C33BAE" w:rsidRPr="00C33BAE">
        <w:rPr>
          <w:rFonts w:ascii="Times New Roman" w:eastAsia="Yu Gothic UI" w:hAnsi="Times New Roman" w:cs="Times New Roman"/>
          <w:sz w:val="24"/>
          <w:szCs w:val="24"/>
          <w:lang w:val="id-ID"/>
        </w:rPr>
        <w:t xml:space="preserve">, Resty </w:t>
      </w:r>
      <w:proofErr w:type="spellStart"/>
      <w:r w:rsidR="00C33BAE" w:rsidRPr="00C33BAE">
        <w:rPr>
          <w:rFonts w:ascii="Times New Roman" w:eastAsia="Yu Gothic UI" w:hAnsi="Times New Roman" w:cs="Times New Roman"/>
          <w:sz w:val="24"/>
          <w:szCs w:val="24"/>
          <w:lang w:val="id-ID"/>
        </w:rPr>
        <w:t>Gustiawati</w:t>
      </w:r>
      <w:proofErr w:type="spellEnd"/>
      <w:r w:rsidRPr="00C33BAE">
        <w:rPr>
          <w:rFonts w:ascii="Times New Roman" w:eastAsia="Yu Gothic UI" w:hAnsi="Times New Roman" w:cs="Times New Roman"/>
          <w:sz w:val="24"/>
          <w:szCs w:val="24"/>
          <w:vertAlign w:val="superscript"/>
          <w:lang w:val="id-ID"/>
        </w:rPr>
        <w:t xml:space="preserve"> 4</w:t>
      </w:r>
      <w:r w:rsidR="00C33BAE" w:rsidRPr="00C33BAE">
        <w:rPr>
          <w:rFonts w:ascii="Times New Roman" w:eastAsia="Yu Gothic UI" w:hAnsi="Times New Roman" w:cs="Times New Roman"/>
          <w:sz w:val="24"/>
          <w:szCs w:val="24"/>
          <w:lang w:val="id-ID"/>
        </w:rPr>
        <w:t>, Ega Trisna Rahayu</w:t>
      </w:r>
      <w:r w:rsidR="00C33BAE" w:rsidRPr="00C33BAE">
        <w:rPr>
          <w:rFonts w:ascii="Times New Roman" w:eastAsia="Yu Gothic UI" w:hAnsi="Times New Roman" w:cs="Times New Roman"/>
          <w:sz w:val="24"/>
          <w:szCs w:val="24"/>
          <w:vertAlign w:val="superscript"/>
          <w:lang w:val="id-ID"/>
        </w:rPr>
        <w:t xml:space="preserve"> 5</w:t>
      </w:r>
    </w:p>
    <w:p w14:paraId="4B0A97C8" w14:textId="77777777" w:rsidR="00C33BAE" w:rsidRDefault="007F3A9B" w:rsidP="00C33BAE">
      <w:pPr>
        <w:pStyle w:val="DaftarParagraf"/>
        <w:tabs>
          <w:tab w:val="left" w:pos="2786"/>
        </w:tabs>
        <w:ind w:left="0" w:firstLine="0"/>
        <w:jc w:val="center"/>
        <w:rPr>
          <w:rFonts w:ascii="Times New Roman" w:hAnsi="Times New Roman" w:cs="Times New Roman"/>
          <w:spacing w:val="-2"/>
          <w:sz w:val="24"/>
          <w:szCs w:val="24"/>
          <w:lang w:val="id-ID"/>
        </w:rPr>
      </w:pPr>
      <w:r w:rsidRPr="00C33BAE">
        <w:rPr>
          <w:rFonts w:ascii="Times New Roman" w:hAnsi="Times New Roman" w:cs="Times New Roman"/>
          <w:sz w:val="24"/>
          <w:szCs w:val="24"/>
          <w:lang w:val="id-ID"/>
        </w:rPr>
        <w:t>Pendidikan Jasmani</w:t>
      </w:r>
      <w:r w:rsidRPr="00C33BAE">
        <w:rPr>
          <w:rFonts w:ascii="Times New Roman" w:hAnsi="Times New Roman" w:cs="Times New Roman"/>
          <w:sz w:val="24"/>
          <w:szCs w:val="24"/>
        </w:rPr>
        <w:t>,</w:t>
      </w:r>
      <w:r w:rsidRPr="00C33BAE">
        <w:rPr>
          <w:rFonts w:ascii="Times New Roman" w:hAnsi="Times New Roman" w:cs="Times New Roman"/>
          <w:spacing w:val="-2"/>
          <w:sz w:val="24"/>
          <w:szCs w:val="24"/>
        </w:rPr>
        <w:t xml:space="preserve"> </w:t>
      </w:r>
      <w:r w:rsidRPr="00C33BAE">
        <w:rPr>
          <w:rFonts w:ascii="Times New Roman" w:hAnsi="Times New Roman" w:cs="Times New Roman"/>
          <w:spacing w:val="-2"/>
          <w:sz w:val="24"/>
          <w:szCs w:val="24"/>
          <w:lang w:val="id-ID"/>
        </w:rPr>
        <w:t xml:space="preserve">Universitas </w:t>
      </w:r>
      <w:proofErr w:type="spellStart"/>
      <w:r w:rsidRPr="00C33BAE">
        <w:rPr>
          <w:rFonts w:ascii="Times New Roman" w:hAnsi="Times New Roman" w:cs="Times New Roman"/>
          <w:spacing w:val="-2"/>
          <w:sz w:val="24"/>
          <w:szCs w:val="24"/>
          <w:lang w:val="id-ID"/>
        </w:rPr>
        <w:t>Singaperbangsa</w:t>
      </w:r>
      <w:proofErr w:type="spellEnd"/>
      <w:r w:rsidRPr="00C33BAE">
        <w:rPr>
          <w:rFonts w:ascii="Times New Roman" w:hAnsi="Times New Roman" w:cs="Times New Roman"/>
          <w:spacing w:val="-2"/>
          <w:sz w:val="24"/>
          <w:szCs w:val="24"/>
          <w:lang w:val="id-ID"/>
        </w:rPr>
        <w:t xml:space="preserve"> Karawang</w:t>
      </w:r>
    </w:p>
    <w:p w14:paraId="7846F2F4" w14:textId="3E2C7829" w:rsidR="00B273A9" w:rsidRPr="00C33BAE" w:rsidRDefault="007F3A9B" w:rsidP="00C33BAE">
      <w:pPr>
        <w:pStyle w:val="DaftarParagraf"/>
        <w:tabs>
          <w:tab w:val="left" w:pos="2786"/>
        </w:tabs>
        <w:ind w:left="0" w:firstLine="0"/>
        <w:jc w:val="center"/>
        <w:rPr>
          <w:rFonts w:ascii="Times New Roman" w:hAnsi="Times New Roman" w:cs="Times New Roman"/>
          <w:sz w:val="24"/>
          <w:szCs w:val="24"/>
          <w:lang w:val="id-ID"/>
        </w:rPr>
      </w:pPr>
      <w:r w:rsidRPr="00C33BAE">
        <w:rPr>
          <w:rFonts w:ascii="Times New Roman" w:hAnsi="Times New Roman" w:cs="Times New Roman"/>
          <w:sz w:val="24"/>
          <w:szCs w:val="24"/>
        </w:rPr>
        <w:t>Email</w:t>
      </w:r>
      <w:r w:rsidRPr="00C33BAE">
        <w:rPr>
          <w:rFonts w:ascii="Times New Roman" w:hAnsi="Times New Roman" w:cs="Times New Roman"/>
          <w:spacing w:val="-7"/>
          <w:sz w:val="24"/>
          <w:szCs w:val="24"/>
        </w:rPr>
        <w:t xml:space="preserve"> </w:t>
      </w:r>
      <w:r w:rsidRPr="00C33BAE">
        <w:rPr>
          <w:rFonts w:ascii="Times New Roman" w:hAnsi="Times New Roman" w:cs="Times New Roman"/>
          <w:spacing w:val="-7"/>
          <w:sz w:val="24"/>
          <w:szCs w:val="24"/>
          <w:lang w:val="id-ID"/>
        </w:rPr>
        <w:t xml:space="preserve">: </w:t>
      </w:r>
      <w:hyperlink r:id="rId8" w:history="1">
        <w:r w:rsidR="00C33BAE" w:rsidRPr="001E54E0">
          <w:rPr>
            <w:rStyle w:val="Hyperlink"/>
            <w:rFonts w:ascii="Times New Roman" w:hAnsi="Times New Roman" w:cs="Times New Roman"/>
            <w:spacing w:val="-7"/>
            <w:lang w:val="id-ID"/>
          </w:rPr>
          <w:t>puspitasari220403@gmail.com</w:t>
        </w:r>
      </w:hyperlink>
    </w:p>
    <w:p w14:paraId="54E363C4" w14:textId="77777777" w:rsidR="00B273A9" w:rsidRPr="00C33BAE" w:rsidRDefault="00B273A9">
      <w:pPr>
        <w:pStyle w:val="TeksIsi"/>
        <w:ind w:left="0" w:right="3042"/>
        <w:jc w:val="both"/>
        <w:rPr>
          <w:rFonts w:ascii="Times New Roman" w:hAnsi="Times New Roman" w:cs="Times New Roman"/>
        </w:rPr>
      </w:pPr>
    </w:p>
    <w:p w14:paraId="2ABA03B3" w14:textId="77777777" w:rsidR="00C33BAE" w:rsidRDefault="00C33BAE" w:rsidP="00C33BAE">
      <w:pPr>
        <w:spacing w:line="220" w:lineRule="auto"/>
        <w:jc w:val="center"/>
        <w:rPr>
          <w:rFonts w:ascii="Times New Roman" w:hAnsi="Times New Roman" w:cs="Times New Roman"/>
          <w:b/>
          <w:bCs/>
          <w:sz w:val="24"/>
          <w:szCs w:val="24"/>
          <w:lang w:val="en-US"/>
        </w:rPr>
      </w:pPr>
      <w:proofErr w:type="spellStart"/>
      <w:r w:rsidRPr="00C33BAE">
        <w:rPr>
          <w:rFonts w:ascii="Times New Roman" w:hAnsi="Times New Roman" w:cs="Times New Roman"/>
          <w:b/>
          <w:bCs/>
          <w:sz w:val="24"/>
          <w:szCs w:val="24"/>
          <w:lang w:val="en-US"/>
        </w:rPr>
        <w:t>Abstrak</w:t>
      </w:r>
      <w:proofErr w:type="spellEnd"/>
    </w:p>
    <w:p w14:paraId="105D43CA" w14:textId="77777777" w:rsidR="00C33BAE" w:rsidRPr="00C33BAE" w:rsidRDefault="00C33BAE" w:rsidP="00C33BAE">
      <w:pPr>
        <w:spacing w:line="220" w:lineRule="auto"/>
        <w:jc w:val="center"/>
        <w:rPr>
          <w:rFonts w:ascii="Times New Roman" w:hAnsi="Times New Roman" w:cs="Times New Roman"/>
          <w:sz w:val="24"/>
          <w:szCs w:val="24"/>
          <w:lang w:val="en-US"/>
        </w:rPr>
      </w:pPr>
    </w:p>
    <w:p w14:paraId="2FC98EC6" w14:textId="0CE531C2" w:rsidR="004A039C" w:rsidRPr="004A039C" w:rsidRDefault="004A039C" w:rsidP="004A039C">
      <w:pPr>
        <w:jc w:val="both"/>
        <w:rPr>
          <w:rFonts w:ascii="Times New Roman" w:hAnsi="Times New Roman" w:cs="Times New Roman"/>
          <w:sz w:val="24"/>
          <w:szCs w:val="24"/>
          <w:lang w:val="id-ID"/>
        </w:rPr>
      </w:pPr>
      <w:r w:rsidRPr="004A039C">
        <w:rPr>
          <w:rFonts w:ascii="Times New Roman" w:hAnsi="Times New Roman" w:cs="Times New Roman"/>
          <w:sz w:val="24"/>
          <w:szCs w:val="24"/>
          <w:lang w:val="id-ID"/>
        </w:rPr>
        <w:t xml:space="preserve">Penelitian ini bertujuan untuk menelaah secara sistematis hubungan kualitas guru Pendidikan Jasmani, Olahraga, dan Kesehatan (PJOK) dengan profil lulusan bidang kesehatan. Guru PJOK berperan penting dalam membentuk generasi yang tidak hanya aktif secara fisik, tetapi juga memiliki </w:t>
      </w:r>
      <w:proofErr w:type="spellStart"/>
      <w:r w:rsidRPr="004A039C">
        <w:rPr>
          <w:rFonts w:ascii="Times New Roman" w:hAnsi="Times New Roman" w:cs="Times New Roman"/>
          <w:sz w:val="24"/>
          <w:szCs w:val="24"/>
          <w:lang w:val="id-ID"/>
        </w:rPr>
        <w:t>literasi</w:t>
      </w:r>
      <w:proofErr w:type="spellEnd"/>
      <w:r w:rsidRPr="004A039C">
        <w:rPr>
          <w:rFonts w:ascii="Times New Roman" w:hAnsi="Times New Roman" w:cs="Times New Roman"/>
          <w:sz w:val="24"/>
          <w:szCs w:val="24"/>
          <w:lang w:val="id-ID"/>
        </w:rPr>
        <w:t xml:space="preserve"> kesehatan, kebugaran jasmani, serta sikap hidup sehat yang berkelanjutan. Untuk menjawab tujuan tersebut, penelitian ini menggunakan metode </w:t>
      </w:r>
      <w:proofErr w:type="spellStart"/>
      <w:r w:rsidRPr="004A039C">
        <w:rPr>
          <w:rFonts w:ascii="Times New Roman" w:hAnsi="Times New Roman" w:cs="Times New Roman"/>
          <w:i/>
          <w:iCs/>
          <w:sz w:val="24"/>
          <w:szCs w:val="24"/>
          <w:lang w:val="id-ID"/>
        </w:rPr>
        <w:t>Systematic</w:t>
      </w:r>
      <w:proofErr w:type="spellEnd"/>
      <w:r w:rsidRPr="004A039C">
        <w:rPr>
          <w:rFonts w:ascii="Times New Roman" w:hAnsi="Times New Roman" w:cs="Times New Roman"/>
          <w:i/>
          <w:iCs/>
          <w:sz w:val="24"/>
          <w:szCs w:val="24"/>
          <w:lang w:val="id-ID"/>
        </w:rPr>
        <w:t xml:space="preserve"> </w:t>
      </w:r>
      <w:proofErr w:type="spellStart"/>
      <w:r w:rsidRPr="004A039C">
        <w:rPr>
          <w:rFonts w:ascii="Times New Roman" w:hAnsi="Times New Roman" w:cs="Times New Roman"/>
          <w:i/>
          <w:iCs/>
          <w:sz w:val="24"/>
          <w:szCs w:val="24"/>
          <w:lang w:val="id-ID"/>
        </w:rPr>
        <w:t>Literature</w:t>
      </w:r>
      <w:proofErr w:type="spellEnd"/>
      <w:r w:rsidRPr="004A039C">
        <w:rPr>
          <w:rFonts w:ascii="Times New Roman" w:hAnsi="Times New Roman" w:cs="Times New Roman"/>
          <w:i/>
          <w:iCs/>
          <w:sz w:val="24"/>
          <w:szCs w:val="24"/>
          <w:lang w:val="id-ID"/>
        </w:rPr>
        <w:t xml:space="preserve"> </w:t>
      </w:r>
      <w:proofErr w:type="spellStart"/>
      <w:r w:rsidRPr="004A039C">
        <w:rPr>
          <w:rFonts w:ascii="Times New Roman" w:hAnsi="Times New Roman" w:cs="Times New Roman"/>
          <w:i/>
          <w:iCs/>
          <w:sz w:val="24"/>
          <w:szCs w:val="24"/>
          <w:lang w:val="id-ID"/>
        </w:rPr>
        <w:t>Review</w:t>
      </w:r>
      <w:proofErr w:type="spellEnd"/>
      <w:r w:rsidRPr="004A039C">
        <w:rPr>
          <w:rFonts w:ascii="Times New Roman" w:hAnsi="Times New Roman" w:cs="Times New Roman"/>
          <w:i/>
          <w:iCs/>
          <w:sz w:val="24"/>
          <w:szCs w:val="24"/>
          <w:lang w:val="id-ID"/>
        </w:rPr>
        <w:t xml:space="preserve"> (SLR)</w:t>
      </w:r>
      <w:r w:rsidRPr="004A039C">
        <w:rPr>
          <w:rFonts w:ascii="Times New Roman" w:hAnsi="Times New Roman" w:cs="Times New Roman"/>
          <w:sz w:val="24"/>
          <w:szCs w:val="24"/>
          <w:lang w:val="id-ID"/>
        </w:rPr>
        <w:t xml:space="preserve"> dengan mengacu pada protokol PRISMA 2020. Data dikumpulkan dari empat basis data </w:t>
      </w:r>
      <w:proofErr w:type="spellStart"/>
      <w:r w:rsidRPr="004A039C">
        <w:rPr>
          <w:rFonts w:ascii="Times New Roman" w:hAnsi="Times New Roman" w:cs="Times New Roman"/>
          <w:sz w:val="24"/>
          <w:szCs w:val="24"/>
          <w:lang w:val="id-ID"/>
        </w:rPr>
        <w:t>terindeks</w:t>
      </w:r>
      <w:proofErr w:type="spellEnd"/>
      <w:r w:rsidRPr="004A039C">
        <w:rPr>
          <w:rFonts w:ascii="Times New Roman" w:hAnsi="Times New Roman" w:cs="Times New Roman"/>
          <w:sz w:val="24"/>
          <w:szCs w:val="24"/>
          <w:lang w:val="id-ID"/>
        </w:rPr>
        <w:t xml:space="preserve"> internasional dan nasional (</w:t>
      </w:r>
      <w:proofErr w:type="spellStart"/>
      <w:r w:rsidRPr="004A039C">
        <w:rPr>
          <w:rFonts w:ascii="Times New Roman" w:hAnsi="Times New Roman" w:cs="Times New Roman"/>
          <w:sz w:val="24"/>
          <w:szCs w:val="24"/>
          <w:lang w:val="id-ID"/>
        </w:rPr>
        <w:t>Scopus</w:t>
      </w:r>
      <w:proofErr w:type="spellEnd"/>
      <w:r w:rsidRPr="004A039C">
        <w:rPr>
          <w:rFonts w:ascii="Times New Roman" w:hAnsi="Times New Roman" w:cs="Times New Roman"/>
          <w:sz w:val="24"/>
          <w:szCs w:val="24"/>
          <w:lang w:val="id-ID"/>
        </w:rPr>
        <w:t xml:space="preserve">, Web </w:t>
      </w:r>
      <w:proofErr w:type="spellStart"/>
      <w:r w:rsidRPr="004A039C">
        <w:rPr>
          <w:rFonts w:ascii="Times New Roman" w:hAnsi="Times New Roman" w:cs="Times New Roman"/>
          <w:sz w:val="24"/>
          <w:szCs w:val="24"/>
          <w:lang w:val="id-ID"/>
        </w:rPr>
        <w:t>of</w:t>
      </w:r>
      <w:proofErr w:type="spellEnd"/>
      <w:r w:rsidRPr="004A039C">
        <w:rPr>
          <w:rFonts w:ascii="Times New Roman" w:hAnsi="Times New Roman" w:cs="Times New Roman"/>
          <w:sz w:val="24"/>
          <w:szCs w:val="24"/>
          <w:lang w:val="id-ID"/>
        </w:rPr>
        <w:t xml:space="preserve"> </w:t>
      </w:r>
      <w:proofErr w:type="spellStart"/>
      <w:r w:rsidRPr="004A039C">
        <w:rPr>
          <w:rFonts w:ascii="Times New Roman" w:hAnsi="Times New Roman" w:cs="Times New Roman"/>
          <w:sz w:val="24"/>
          <w:szCs w:val="24"/>
          <w:lang w:val="id-ID"/>
        </w:rPr>
        <w:t>Science</w:t>
      </w:r>
      <w:proofErr w:type="spellEnd"/>
      <w:r w:rsidRPr="004A039C">
        <w:rPr>
          <w:rFonts w:ascii="Times New Roman" w:hAnsi="Times New Roman" w:cs="Times New Roman"/>
          <w:sz w:val="24"/>
          <w:szCs w:val="24"/>
          <w:lang w:val="id-ID"/>
        </w:rPr>
        <w:t xml:space="preserve">, DOAJ, dan Sinta), dengan rentang tahun publikasi 2015–2025. Proses seleksi menghasilkan 40 artikel yang relevan, mencakup studi internasional dan </w:t>
      </w:r>
      <w:proofErr w:type="spellStart"/>
      <w:r w:rsidRPr="004A039C">
        <w:rPr>
          <w:rFonts w:ascii="Times New Roman" w:hAnsi="Times New Roman" w:cs="Times New Roman"/>
          <w:sz w:val="24"/>
          <w:szCs w:val="24"/>
          <w:lang w:val="id-ID"/>
        </w:rPr>
        <w:t>nasional.Hasil</w:t>
      </w:r>
      <w:proofErr w:type="spellEnd"/>
      <w:r w:rsidRPr="004A039C">
        <w:rPr>
          <w:rFonts w:ascii="Times New Roman" w:hAnsi="Times New Roman" w:cs="Times New Roman"/>
          <w:sz w:val="24"/>
          <w:szCs w:val="24"/>
          <w:lang w:val="id-ID"/>
        </w:rPr>
        <w:t xml:space="preserve"> analisis menunjukkan bahwa kualitas guru PJOK dapat dilihat dari tiga aspek utama, yaitu kompetensi </w:t>
      </w:r>
      <w:proofErr w:type="spellStart"/>
      <w:r w:rsidRPr="004A039C">
        <w:rPr>
          <w:rFonts w:ascii="Times New Roman" w:hAnsi="Times New Roman" w:cs="Times New Roman"/>
          <w:sz w:val="24"/>
          <w:szCs w:val="24"/>
          <w:lang w:val="id-ID"/>
        </w:rPr>
        <w:t>pedagogik</w:t>
      </w:r>
      <w:proofErr w:type="spellEnd"/>
      <w:r w:rsidRPr="004A039C">
        <w:rPr>
          <w:rFonts w:ascii="Times New Roman" w:hAnsi="Times New Roman" w:cs="Times New Roman"/>
          <w:sz w:val="24"/>
          <w:szCs w:val="24"/>
          <w:lang w:val="id-ID"/>
        </w:rPr>
        <w:t xml:space="preserve">, kompetensi profesional, dan profesionalisme. Kompetensi </w:t>
      </w:r>
      <w:proofErr w:type="spellStart"/>
      <w:r w:rsidRPr="004A039C">
        <w:rPr>
          <w:rFonts w:ascii="Times New Roman" w:hAnsi="Times New Roman" w:cs="Times New Roman"/>
          <w:sz w:val="24"/>
          <w:szCs w:val="24"/>
          <w:lang w:val="id-ID"/>
        </w:rPr>
        <w:t>pedagogik</w:t>
      </w:r>
      <w:proofErr w:type="spellEnd"/>
      <w:r w:rsidRPr="004A039C">
        <w:rPr>
          <w:rFonts w:ascii="Times New Roman" w:hAnsi="Times New Roman" w:cs="Times New Roman"/>
          <w:sz w:val="24"/>
          <w:szCs w:val="24"/>
          <w:lang w:val="id-ID"/>
        </w:rPr>
        <w:t xml:space="preserve"> berhubungan dengan kemampuan guru mengelola kelas, memilih strategi pembelajaran yang relevan, serta mengintegrasikan konsep kesehatan ke dalam aktivitas jasmani. Kompetensi profesional menekankan penguasaan ilmu kesehatan, termasuk anatomi-fisiologi, gizi, kesehatan mental, dan pencegahan cedera, yang menjadi landasan penyampaian materi berbasis bukti. Sementara itu, profesionalisme tercermin dari dedikasi guru dalam mengembangkan diri, berkolaborasi dengan pemangku kepentingan, serta menjadi teladan gaya hidup sehat bagi </w:t>
      </w:r>
      <w:proofErr w:type="spellStart"/>
      <w:r w:rsidRPr="004A039C">
        <w:rPr>
          <w:rFonts w:ascii="Times New Roman" w:hAnsi="Times New Roman" w:cs="Times New Roman"/>
          <w:sz w:val="24"/>
          <w:szCs w:val="24"/>
          <w:lang w:val="id-ID"/>
        </w:rPr>
        <w:t>siswa.Analisis</w:t>
      </w:r>
      <w:proofErr w:type="spellEnd"/>
      <w:r w:rsidRPr="004A039C">
        <w:rPr>
          <w:rFonts w:ascii="Times New Roman" w:hAnsi="Times New Roman" w:cs="Times New Roman"/>
          <w:sz w:val="24"/>
          <w:szCs w:val="24"/>
          <w:lang w:val="id-ID"/>
        </w:rPr>
        <w:t xml:space="preserve"> lintas konteks menunjukkan bahwa ketika guru memiliki kualitas tinggi, profil lulusan bidang kesehatan lebih optimal, ditandai dengan peningkatan </w:t>
      </w:r>
      <w:proofErr w:type="spellStart"/>
      <w:r w:rsidRPr="004A039C">
        <w:rPr>
          <w:rFonts w:ascii="Times New Roman" w:hAnsi="Times New Roman" w:cs="Times New Roman"/>
          <w:sz w:val="24"/>
          <w:szCs w:val="24"/>
          <w:lang w:val="id-ID"/>
        </w:rPr>
        <w:t>literasi</w:t>
      </w:r>
      <w:proofErr w:type="spellEnd"/>
      <w:r w:rsidRPr="004A039C">
        <w:rPr>
          <w:rFonts w:ascii="Times New Roman" w:hAnsi="Times New Roman" w:cs="Times New Roman"/>
          <w:sz w:val="24"/>
          <w:szCs w:val="24"/>
          <w:lang w:val="id-ID"/>
        </w:rPr>
        <w:t xml:space="preserve"> kesehatan, kebugaran jasmani, serta sikap proaktif menjaga kesehatan. Di Indonesia, meskipun guru menghadapi keterbatasan sarana, pelatihan, dan teknologi, studi-studi lokal menegaskan bahwa penguatan kualitas guru merupakan strategi kunci untuk meningkatkan capaian profil pelajar Pancasila pada dimensi sehat-bugar. Selain itu, penggunaan teknologi digital dan pembelajaran adaptif di masa pandemi memperlihatkan pentingnya fleksibilitas guru dalam menjaga kesinambungan pendidikan </w:t>
      </w:r>
      <w:proofErr w:type="spellStart"/>
      <w:r w:rsidRPr="004A039C">
        <w:rPr>
          <w:rFonts w:ascii="Times New Roman" w:hAnsi="Times New Roman" w:cs="Times New Roman"/>
          <w:sz w:val="24"/>
          <w:szCs w:val="24"/>
          <w:lang w:val="id-ID"/>
        </w:rPr>
        <w:t>kesehatan.Penelitian</w:t>
      </w:r>
      <w:proofErr w:type="spellEnd"/>
      <w:r w:rsidRPr="004A039C">
        <w:rPr>
          <w:rFonts w:ascii="Times New Roman" w:hAnsi="Times New Roman" w:cs="Times New Roman"/>
          <w:sz w:val="24"/>
          <w:szCs w:val="24"/>
          <w:lang w:val="id-ID"/>
        </w:rPr>
        <w:t xml:space="preserve"> ini menyimpulkan bahwa peningkatan kualitas guru PJOK merupakan investasi strategis dalam membentuk lulusan yang sehat secara pengetahuan, keterampilan, dan disposisi. Kajian ini juga mengidentifikasi </w:t>
      </w:r>
      <w:proofErr w:type="spellStart"/>
      <w:r w:rsidRPr="004A039C">
        <w:rPr>
          <w:rFonts w:ascii="Times New Roman" w:hAnsi="Times New Roman" w:cs="Times New Roman"/>
          <w:i/>
          <w:iCs/>
          <w:sz w:val="24"/>
          <w:szCs w:val="24"/>
          <w:lang w:val="id-ID"/>
        </w:rPr>
        <w:t>research</w:t>
      </w:r>
      <w:proofErr w:type="spellEnd"/>
      <w:r w:rsidRPr="004A039C">
        <w:rPr>
          <w:rFonts w:ascii="Times New Roman" w:hAnsi="Times New Roman" w:cs="Times New Roman"/>
          <w:i/>
          <w:iCs/>
          <w:sz w:val="24"/>
          <w:szCs w:val="24"/>
          <w:lang w:val="id-ID"/>
        </w:rPr>
        <w:t xml:space="preserve"> gap</w:t>
      </w:r>
      <w:r w:rsidRPr="004A039C">
        <w:rPr>
          <w:rFonts w:ascii="Times New Roman" w:hAnsi="Times New Roman" w:cs="Times New Roman"/>
          <w:sz w:val="24"/>
          <w:szCs w:val="24"/>
          <w:lang w:val="id-ID"/>
        </w:rPr>
        <w:t xml:space="preserve"> pada penggunaan teknologi digital, evaluasi longitudinal, dan bukti empiris kontekstual di Indonesia, yang perlu dieksplorasi dalam penelitian selanjutnya.</w:t>
      </w:r>
    </w:p>
    <w:p w14:paraId="6276FC99" w14:textId="77777777" w:rsidR="004A039C" w:rsidRPr="004A039C" w:rsidRDefault="004A039C" w:rsidP="004A039C">
      <w:pPr>
        <w:jc w:val="both"/>
        <w:rPr>
          <w:rFonts w:ascii="Times New Roman" w:hAnsi="Times New Roman" w:cs="Times New Roman"/>
          <w:sz w:val="24"/>
          <w:szCs w:val="24"/>
          <w:lang w:val="id-ID"/>
        </w:rPr>
      </w:pPr>
    </w:p>
    <w:p w14:paraId="09C55C0B" w14:textId="77777777" w:rsidR="004A039C" w:rsidRPr="004A039C" w:rsidRDefault="004A039C" w:rsidP="004A039C">
      <w:pPr>
        <w:jc w:val="both"/>
        <w:rPr>
          <w:rFonts w:ascii="Times New Roman" w:hAnsi="Times New Roman" w:cs="Times New Roman"/>
          <w:sz w:val="24"/>
          <w:szCs w:val="24"/>
          <w:lang w:val="id-ID"/>
        </w:rPr>
        <w:sectPr w:rsidR="004A039C" w:rsidRPr="004A039C" w:rsidSect="004A039C">
          <w:pgSz w:w="11900" w:h="16840"/>
          <w:pgMar w:top="2275" w:right="1701" w:bottom="1701" w:left="2275" w:header="708" w:footer="706" w:gutter="0"/>
          <w:cols w:space="0"/>
          <w:docGrid w:linePitch="360"/>
        </w:sectPr>
      </w:pPr>
      <w:r w:rsidRPr="004A039C">
        <w:rPr>
          <w:rFonts w:ascii="Times New Roman" w:hAnsi="Times New Roman" w:cs="Times New Roman"/>
          <w:b/>
          <w:bCs/>
          <w:sz w:val="24"/>
          <w:szCs w:val="24"/>
          <w:lang w:val="id-ID"/>
        </w:rPr>
        <w:t>Kata kunci:</w:t>
      </w:r>
      <w:r w:rsidRPr="004A039C">
        <w:rPr>
          <w:rFonts w:ascii="Times New Roman" w:hAnsi="Times New Roman" w:cs="Times New Roman"/>
          <w:sz w:val="24"/>
          <w:szCs w:val="24"/>
          <w:lang w:val="id-ID"/>
        </w:rPr>
        <w:t xml:space="preserve"> kualitas guru PJOK, </w:t>
      </w:r>
      <w:proofErr w:type="spellStart"/>
      <w:r w:rsidRPr="004A039C">
        <w:rPr>
          <w:rFonts w:ascii="Times New Roman" w:hAnsi="Times New Roman" w:cs="Times New Roman"/>
          <w:sz w:val="24"/>
          <w:szCs w:val="24"/>
          <w:lang w:val="id-ID"/>
        </w:rPr>
        <w:t>literasi</w:t>
      </w:r>
      <w:proofErr w:type="spellEnd"/>
      <w:r w:rsidRPr="004A039C">
        <w:rPr>
          <w:rFonts w:ascii="Times New Roman" w:hAnsi="Times New Roman" w:cs="Times New Roman"/>
          <w:sz w:val="24"/>
          <w:szCs w:val="24"/>
          <w:lang w:val="id-ID"/>
        </w:rPr>
        <w:t xml:space="preserve"> kesehatan, kebugaran jasmani, profesionalisme, profil  lulusan</w:t>
      </w:r>
    </w:p>
    <w:p w14:paraId="415615AF" w14:textId="77777777" w:rsidR="00C33BAE" w:rsidRPr="00C33BAE" w:rsidRDefault="00C33BAE" w:rsidP="00C33BAE">
      <w:pPr>
        <w:spacing w:line="220" w:lineRule="auto"/>
        <w:rPr>
          <w:lang w:val="id-ID"/>
        </w:rPr>
        <w:sectPr w:rsidR="00C33BAE" w:rsidRPr="00C33BAE" w:rsidSect="00C33BAE">
          <w:pgSz w:w="11900" w:h="16840"/>
          <w:pgMar w:top="1440" w:right="1701" w:bottom="1440" w:left="2268" w:header="708" w:footer="706" w:gutter="0"/>
          <w:cols w:space="720"/>
          <w:docGrid w:linePitch="299"/>
        </w:sectPr>
      </w:pPr>
    </w:p>
    <w:p w14:paraId="4493A729" w14:textId="77777777" w:rsidR="00B273A9" w:rsidRDefault="00B273A9" w:rsidP="00C33BAE">
      <w:pPr>
        <w:spacing w:line="220" w:lineRule="auto"/>
      </w:pPr>
    </w:p>
    <w:sectPr w:rsidR="00B273A9">
      <w:headerReference w:type="default" r:id="rId9"/>
      <w:footerReference w:type="default" r:id="rId10"/>
      <w:pgSz w:w="11900" w:h="16850"/>
      <w:pgMar w:top="1440" w:right="1080" w:bottom="1440" w:left="1080" w:header="708"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D4B6" w14:textId="77777777" w:rsidR="00465425" w:rsidRDefault="00465425">
      <w:r>
        <w:separator/>
      </w:r>
    </w:p>
  </w:endnote>
  <w:endnote w:type="continuationSeparator" w:id="0">
    <w:p w14:paraId="41084D20" w14:textId="77777777" w:rsidR="00465425" w:rsidRDefault="0046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4AF3" w14:textId="77777777" w:rsidR="00B273A9" w:rsidRDefault="007F3A9B">
    <w:pPr>
      <w:pStyle w:val="Footer"/>
      <w:jc w:val="center"/>
      <w:rPr>
        <w:lang w:val="en-US"/>
      </w:rPr>
    </w:pPr>
    <w:r>
      <w:rPr>
        <w:lang w:val="en-US"/>
      </w:rPr>
      <w:t>Copyright author</w:t>
    </w:r>
  </w:p>
  <w:p w14:paraId="11FF0D78" w14:textId="77777777" w:rsidR="00B273A9" w:rsidRDefault="00B273A9">
    <w:pPr>
      <w:pStyle w:val="TeksIsi"/>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9C9A" w14:textId="77777777" w:rsidR="00465425" w:rsidRDefault="00465425">
      <w:r>
        <w:separator/>
      </w:r>
    </w:p>
  </w:footnote>
  <w:footnote w:type="continuationSeparator" w:id="0">
    <w:p w14:paraId="177B4FC8" w14:textId="77777777" w:rsidR="00465425" w:rsidRDefault="0046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43AE" w14:textId="77777777" w:rsidR="00B273A9" w:rsidRDefault="00B273A9">
    <w:pPr>
      <w:pStyle w:val="TeksIsi"/>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061EE6"/>
    <w:multiLevelType w:val="singleLevel"/>
    <w:tmpl w:val="A6061EE6"/>
    <w:lvl w:ilvl="0">
      <w:start w:val="1"/>
      <w:numFmt w:val="decimal"/>
      <w:suff w:val="space"/>
      <w:lvlText w:val="%1."/>
      <w:lvlJc w:val="left"/>
    </w:lvl>
  </w:abstractNum>
  <w:abstractNum w:abstractNumId="1" w15:restartNumberingAfterBreak="0">
    <w:nsid w:val="7F436A75"/>
    <w:multiLevelType w:val="singleLevel"/>
    <w:tmpl w:val="7F436A75"/>
    <w:lvl w:ilvl="0">
      <w:start w:val="1"/>
      <w:numFmt w:val="decimal"/>
      <w:suff w:val="space"/>
      <w:lvlText w:val="%1."/>
      <w:lvlJc w:val="left"/>
    </w:lvl>
  </w:abstractNum>
  <w:num w:numId="1" w16cid:durableId="1363045916">
    <w:abstractNumId w:val="1"/>
  </w:num>
  <w:num w:numId="2" w16cid:durableId="132959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0E"/>
    <w:rsid w:val="0000470E"/>
    <w:rsid w:val="00013DB0"/>
    <w:rsid w:val="000F5ACB"/>
    <w:rsid w:val="001C059D"/>
    <w:rsid w:val="0030282E"/>
    <w:rsid w:val="00450CBD"/>
    <w:rsid w:val="00453D6F"/>
    <w:rsid w:val="00465425"/>
    <w:rsid w:val="004A039C"/>
    <w:rsid w:val="00532A2C"/>
    <w:rsid w:val="00544CDD"/>
    <w:rsid w:val="00610212"/>
    <w:rsid w:val="00654404"/>
    <w:rsid w:val="006D0E0C"/>
    <w:rsid w:val="007317A6"/>
    <w:rsid w:val="007F3A9B"/>
    <w:rsid w:val="008931E0"/>
    <w:rsid w:val="009C4D47"/>
    <w:rsid w:val="00AB1D35"/>
    <w:rsid w:val="00B17AA8"/>
    <w:rsid w:val="00B273A9"/>
    <w:rsid w:val="00BF4573"/>
    <w:rsid w:val="00C33BAE"/>
    <w:rsid w:val="00C946AA"/>
    <w:rsid w:val="00E55C3D"/>
    <w:rsid w:val="00E8043E"/>
    <w:rsid w:val="00EC2B98"/>
    <w:rsid w:val="00EC6DFC"/>
    <w:rsid w:val="00FB62A4"/>
    <w:rsid w:val="045A60A6"/>
    <w:rsid w:val="1A9D6FA8"/>
    <w:rsid w:val="25093972"/>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3C24B"/>
  <w15:docId w15:val="{E65A08FB-2CCE-474A-897E-FC0EB056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Yu Gothic UI Semilight" w:eastAsia="Yu Gothic UI Semilight" w:hAnsi="Yu Gothic UI Semilight" w:cs="Yu Gothic UI Semilight"/>
      <w:sz w:val="22"/>
      <w:szCs w:val="22"/>
      <w:lang w:val="id" w:eastAsia="en-US"/>
    </w:rPr>
  </w:style>
  <w:style w:type="paragraph" w:styleId="Judul1">
    <w:name w:val="heading 1"/>
    <w:basedOn w:val="Normal"/>
    <w:next w:val="Normal"/>
    <w:link w:val="Judul1KAR"/>
    <w:uiPriority w:val="9"/>
    <w:qFormat/>
    <w:pPr>
      <w:spacing w:before="14"/>
      <w:ind w:left="140" w:right="155"/>
      <w:jc w:val="both"/>
      <w:outlineLvl w:val="0"/>
    </w:pPr>
    <w:rPr>
      <w:sz w:val="25"/>
      <w:szCs w:val="25"/>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pPr>
      <w:ind w:left="140"/>
    </w:pPr>
    <w:rPr>
      <w:sz w:val="24"/>
      <w:szCs w:val="24"/>
    </w:rPr>
  </w:style>
  <w:style w:type="paragraph" w:styleId="Footer">
    <w:name w:val="footer"/>
    <w:basedOn w:val="Normal"/>
    <w:link w:val="FooterKAR"/>
    <w:uiPriority w:val="99"/>
    <w:unhideWhenUsed/>
    <w:qFormat/>
    <w:pPr>
      <w:tabs>
        <w:tab w:val="center" w:pos="4513"/>
        <w:tab w:val="right" w:pos="9026"/>
      </w:tabs>
    </w:pPr>
  </w:style>
  <w:style w:type="paragraph" w:styleId="Header">
    <w:name w:val="header"/>
    <w:basedOn w:val="Normal"/>
    <w:link w:val="HeaderKAR"/>
    <w:uiPriority w:val="99"/>
    <w:unhideWhenUsed/>
    <w:pPr>
      <w:tabs>
        <w:tab w:val="center" w:pos="4513"/>
        <w:tab w:val="right" w:pos="9026"/>
      </w:tabs>
    </w:pPr>
  </w:style>
  <w:style w:type="character" w:styleId="Hyperlink">
    <w:name w:val="Hyperlink"/>
    <w:basedOn w:val="FontParagrafDefault"/>
    <w:uiPriority w:val="99"/>
    <w:unhideWhenUsed/>
    <w:qFormat/>
    <w:rPr>
      <w:color w:val="0563C1" w:themeColor="hyperlink"/>
      <w:u w:val="single"/>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link w:val="JudulKAR"/>
    <w:uiPriority w:val="10"/>
    <w:qFormat/>
    <w:pPr>
      <w:spacing w:before="18"/>
      <w:ind w:left="488" w:right="485" w:firstLine="1"/>
      <w:jc w:val="center"/>
    </w:pPr>
    <w:rPr>
      <w:sz w:val="48"/>
      <w:szCs w:val="48"/>
    </w:rPr>
  </w:style>
  <w:style w:type="character" w:customStyle="1" w:styleId="Judul1KAR">
    <w:name w:val="Judul 1 KAR"/>
    <w:basedOn w:val="FontParagrafDefault"/>
    <w:link w:val="Judul1"/>
    <w:uiPriority w:val="9"/>
    <w:qFormat/>
    <w:rPr>
      <w:rFonts w:ascii="Yu Gothic UI Semilight" w:eastAsia="Yu Gothic UI Semilight" w:hAnsi="Yu Gothic UI Semilight" w:cs="Yu Gothic UI Semilight"/>
      <w:sz w:val="25"/>
      <w:szCs w:val="25"/>
      <w:lang w:val="id" w:bidi="ar-SA"/>
    </w:rPr>
  </w:style>
  <w:style w:type="character" w:customStyle="1" w:styleId="TeksIsiKAR">
    <w:name w:val="Teks Isi KAR"/>
    <w:basedOn w:val="FontParagrafDefault"/>
    <w:link w:val="TeksIsi"/>
    <w:uiPriority w:val="1"/>
    <w:qFormat/>
    <w:rPr>
      <w:rFonts w:ascii="Yu Gothic UI Semilight" w:eastAsia="Yu Gothic UI Semilight" w:hAnsi="Yu Gothic UI Semilight" w:cs="Yu Gothic UI Semilight"/>
      <w:sz w:val="24"/>
      <w:szCs w:val="24"/>
      <w:lang w:val="id" w:bidi="ar-SA"/>
    </w:rPr>
  </w:style>
  <w:style w:type="character" w:customStyle="1" w:styleId="JudulKAR">
    <w:name w:val="Judul KAR"/>
    <w:basedOn w:val="FontParagrafDefault"/>
    <w:link w:val="Judul"/>
    <w:uiPriority w:val="10"/>
    <w:qFormat/>
    <w:rPr>
      <w:rFonts w:ascii="Yu Gothic UI Semilight" w:eastAsia="Yu Gothic UI Semilight" w:hAnsi="Yu Gothic UI Semilight" w:cs="Yu Gothic UI Semilight"/>
      <w:sz w:val="48"/>
      <w:szCs w:val="48"/>
      <w:lang w:val="id" w:bidi="ar-SA"/>
    </w:rPr>
  </w:style>
  <w:style w:type="paragraph" w:styleId="DaftarParagraf">
    <w:name w:val="List Paragraph"/>
    <w:basedOn w:val="Normal"/>
    <w:uiPriority w:val="1"/>
    <w:qFormat/>
    <w:pPr>
      <w:ind w:left="567" w:hanging="428"/>
      <w:jc w:val="both"/>
    </w:pPr>
  </w:style>
  <w:style w:type="character" w:customStyle="1" w:styleId="HeaderKAR">
    <w:name w:val="Header KAR"/>
    <w:basedOn w:val="FontParagrafDefault"/>
    <w:link w:val="Header"/>
    <w:uiPriority w:val="99"/>
    <w:qFormat/>
    <w:rPr>
      <w:rFonts w:ascii="Yu Gothic UI Semilight" w:eastAsia="Yu Gothic UI Semilight" w:hAnsi="Yu Gothic UI Semilight" w:cs="Yu Gothic UI Semilight"/>
      <w:szCs w:val="22"/>
      <w:lang w:val="id" w:bidi="ar-SA"/>
    </w:rPr>
  </w:style>
  <w:style w:type="character" w:customStyle="1" w:styleId="FooterKAR">
    <w:name w:val="Footer KAR"/>
    <w:basedOn w:val="FontParagrafDefault"/>
    <w:link w:val="Footer"/>
    <w:uiPriority w:val="99"/>
    <w:qFormat/>
    <w:rPr>
      <w:rFonts w:ascii="Yu Gothic UI Semilight" w:eastAsia="Yu Gothic UI Semilight" w:hAnsi="Yu Gothic UI Semilight" w:cs="Yu Gothic UI Semilight"/>
      <w:szCs w:val="22"/>
      <w:lang w:val="id" w:bidi="ar-SA"/>
    </w:rPr>
  </w:style>
  <w:style w:type="paragraph" w:styleId="TeksBalon">
    <w:name w:val="Balloon Text"/>
    <w:basedOn w:val="Normal"/>
    <w:link w:val="TeksBalonKAR"/>
    <w:uiPriority w:val="99"/>
    <w:semiHidden/>
    <w:unhideWhenUsed/>
    <w:rsid w:val="000F5ACB"/>
    <w:rPr>
      <w:rFonts w:ascii="Segoe UI" w:hAnsi="Segoe UI" w:cs="Segoe UI"/>
      <w:sz w:val="18"/>
      <w:szCs w:val="18"/>
    </w:rPr>
  </w:style>
  <w:style w:type="character" w:customStyle="1" w:styleId="TeksBalonKAR">
    <w:name w:val="Teks Balon KAR"/>
    <w:basedOn w:val="FontParagrafDefault"/>
    <w:link w:val="TeksBalon"/>
    <w:uiPriority w:val="99"/>
    <w:semiHidden/>
    <w:rsid w:val="000F5ACB"/>
    <w:rPr>
      <w:rFonts w:ascii="Segoe UI" w:eastAsia="Yu Gothic UI Semilight" w:hAnsi="Segoe UI" w:cs="Segoe UI"/>
      <w:sz w:val="18"/>
      <w:szCs w:val="18"/>
      <w:lang w:val="id" w:eastAsia="en-US"/>
    </w:rPr>
  </w:style>
  <w:style w:type="character" w:styleId="SebutanYangBelumTerselesaikan">
    <w:name w:val="Unresolved Mention"/>
    <w:basedOn w:val="FontParagrafDefault"/>
    <w:uiPriority w:val="99"/>
    <w:semiHidden/>
    <w:unhideWhenUsed/>
    <w:rsid w:val="00AB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405">
      <w:bodyDiv w:val="1"/>
      <w:marLeft w:val="0"/>
      <w:marRight w:val="0"/>
      <w:marTop w:val="0"/>
      <w:marBottom w:val="0"/>
      <w:divBdr>
        <w:top w:val="none" w:sz="0" w:space="0" w:color="auto"/>
        <w:left w:val="none" w:sz="0" w:space="0" w:color="auto"/>
        <w:bottom w:val="none" w:sz="0" w:space="0" w:color="auto"/>
        <w:right w:val="none" w:sz="0" w:space="0" w:color="auto"/>
      </w:divBdr>
    </w:div>
    <w:div w:id="112722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spitasari22040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193C-E295-4123-9479-AFA39184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puspita sari</cp:lastModifiedBy>
  <cp:revision>5</cp:revision>
  <cp:lastPrinted>2023-05-12T10:45:00Z</cp:lastPrinted>
  <dcterms:created xsi:type="dcterms:W3CDTF">2023-07-12T09:03:00Z</dcterms:created>
  <dcterms:modified xsi:type="dcterms:W3CDTF">2025-10-05T06:08:00Z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1EFEFA0EFD9B49128383614D32C7038B</vt:lpwstr>
  </property>
</Properties>
</file>